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0B" w:rsidRPr="00C53EEB" w:rsidRDefault="0073675A" w:rsidP="00CF6DA6">
      <w:pPr>
        <w:autoSpaceDE w:val="0"/>
        <w:autoSpaceDN w:val="0"/>
        <w:bidi w:val="0"/>
        <w:adjustRightInd w:val="0"/>
        <w:spacing w:after="0" w:line="360" w:lineRule="auto"/>
        <w:rPr>
          <w:rFonts w:asciiTheme="majorBidi" w:hAnsiTheme="majorBidi" w:cstheme="majorBidi"/>
          <w:b/>
          <w:bCs/>
          <w:sz w:val="28"/>
          <w:szCs w:val="28"/>
        </w:rPr>
      </w:pPr>
      <w:r w:rsidRPr="00C53EEB">
        <w:rPr>
          <w:rFonts w:asciiTheme="majorBidi" w:hAnsiTheme="majorBidi" w:cstheme="majorBidi"/>
          <w:b/>
          <w:bCs/>
          <w:sz w:val="28"/>
          <w:szCs w:val="28"/>
        </w:rPr>
        <w:t>Foundations of Psychiatric-Mental health Nursing</w:t>
      </w:r>
    </w:p>
    <w:p w:rsidR="0073675A" w:rsidRPr="00C53EEB" w:rsidRDefault="0073675A" w:rsidP="00CF6DA6">
      <w:pPr>
        <w:autoSpaceDE w:val="0"/>
        <w:autoSpaceDN w:val="0"/>
        <w:bidi w:val="0"/>
        <w:adjustRightInd w:val="0"/>
        <w:spacing w:after="0" w:line="360" w:lineRule="auto"/>
        <w:rPr>
          <w:rFonts w:asciiTheme="majorBidi" w:hAnsiTheme="majorBidi" w:cstheme="majorBidi"/>
          <w:b/>
          <w:bCs/>
          <w:color w:val="00B3FF"/>
          <w:sz w:val="28"/>
          <w:szCs w:val="28"/>
        </w:rPr>
      </w:pPr>
    </w:p>
    <w:p w:rsidR="0073675A" w:rsidRPr="00C53EEB" w:rsidRDefault="0073675A" w:rsidP="00CF6DA6">
      <w:pPr>
        <w:autoSpaceDE w:val="0"/>
        <w:autoSpaceDN w:val="0"/>
        <w:bidi w:val="0"/>
        <w:adjustRightInd w:val="0"/>
        <w:spacing w:after="0" w:line="360" w:lineRule="auto"/>
        <w:rPr>
          <w:rFonts w:asciiTheme="majorBidi" w:hAnsiTheme="majorBidi" w:cstheme="majorBidi"/>
          <w:b/>
          <w:bCs/>
          <w:color w:val="00B3FF"/>
          <w:sz w:val="28"/>
          <w:szCs w:val="28"/>
        </w:rPr>
      </w:pPr>
      <w:r w:rsidRPr="00C53EEB">
        <w:rPr>
          <w:rFonts w:asciiTheme="majorBidi" w:hAnsiTheme="majorBidi" w:cstheme="majorBidi"/>
          <w:b/>
          <w:bCs/>
          <w:color w:val="00B3FF"/>
          <w:sz w:val="28"/>
          <w:szCs w:val="28"/>
        </w:rPr>
        <w:t>Learning Objectives</w:t>
      </w:r>
    </w:p>
    <w:p w:rsidR="0073675A" w:rsidRPr="00C53EEB" w:rsidRDefault="0073675A" w:rsidP="00CF6DA6">
      <w:pPr>
        <w:autoSpaceDE w:val="0"/>
        <w:autoSpaceDN w:val="0"/>
        <w:bidi w:val="0"/>
        <w:adjustRightInd w:val="0"/>
        <w:spacing w:after="0" w:line="360" w:lineRule="auto"/>
        <w:rPr>
          <w:rFonts w:asciiTheme="majorBidi" w:hAnsiTheme="majorBidi" w:cstheme="majorBidi"/>
          <w:color w:val="000000"/>
          <w:sz w:val="28"/>
          <w:szCs w:val="28"/>
        </w:rPr>
      </w:pPr>
      <w:r w:rsidRPr="00C53EEB">
        <w:rPr>
          <w:rFonts w:asciiTheme="majorBidi" w:hAnsiTheme="majorBidi" w:cstheme="majorBidi"/>
          <w:color w:val="000000"/>
          <w:sz w:val="28"/>
          <w:szCs w:val="28"/>
        </w:rPr>
        <w:t>After reading this chapter, you should be able to</w:t>
      </w:r>
    </w:p>
    <w:p w:rsidR="0073675A" w:rsidRPr="00C53EEB" w:rsidRDefault="0073675A" w:rsidP="00CF6DA6">
      <w:pPr>
        <w:pStyle w:val="a3"/>
        <w:numPr>
          <w:ilvl w:val="0"/>
          <w:numId w:val="2"/>
        </w:numPr>
        <w:autoSpaceDE w:val="0"/>
        <w:autoSpaceDN w:val="0"/>
        <w:bidi w:val="0"/>
        <w:adjustRightInd w:val="0"/>
        <w:spacing w:after="0" w:line="360" w:lineRule="auto"/>
        <w:rPr>
          <w:rFonts w:asciiTheme="majorBidi" w:hAnsiTheme="majorBidi" w:cstheme="majorBidi"/>
          <w:color w:val="000000"/>
          <w:sz w:val="28"/>
          <w:szCs w:val="28"/>
        </w:rPr>
      </w:pPr>
      <w:r w:rsidRPr="00C53EEB">
        <w:rPr>
          <w:rFonts w:asciiTheme="majorBidi" w:hAnsiTheme="majorBidi" w:cstheme="majorBidi"/>
          <w:color w:val="000000"/>
          <w:sz w:val="28"/>
          <w:szCs w:val="28"/>
        </w:rPr>
        <w:t>Describe characteristics of mental health and mental illness.</w:t>
      </w:r>
    </w:p>
    <w:p w:rsidR="0073675A" w:rsidRPr="00C53EEB" w:rsidRDefault="0073675A" w:rsidP="00CF6DA6">
      <w:pPr>
        <w:pStyle w:val="a3"/>
        <w:numPr>
          <w:ilvl w:val="0"/>
          <w:numId w:val="2"/>
        </w:numPr>
        <w:autoSpaceDE w:val="0"/>
        <w:autoSpaceDN w:val="0"/>
        <w:bidi w:val="0"/>
        <w:adjustRightInd w:val="0"/>
        <w:spacing w:after="0" w:line="360" w:lineRule="auto"/>
        <w:rPr>
          <w:rFonts w:asciiTheme="majorBidi" w:hAnsiTheme="majorBidi" w:cstheme="majorBidi"/>
          <w:i/>
          <w:iCs/>
          <w:color w:val="000000"/>
          <w:sz w:val="28"/>
          <w:szCs w:val="28"/>
        </w:rPr>
      </w:pPr>
      <w:r w:rsidRPr="00C53EEB">
        <w:rPr>
          <w:rFonts w:asciiTheme="majorBidi" w:hAnsiTheme="majorBidi" w:cstheme="majorBidi"/>
          <w:color w:val="000000"/>
          <w:sz w:val="28"/>
          <w:szCs w:val="28"/>
        </w:rPr>
        <w:t xml:space="preserve">Discuss the purpose and use of the American Psychiatric Association’s </w:t>
      </w:r>
      <w:r w:rsidRPr="00C53EEB">
        <w:rPr>
          <w:rFonts w:asciiTheme="majorBidi" w:hAnsiTheme="majorBidi" w:cstheme="majorBidi"/>
          <w:i/>
          <w:iCs/>
          <w:color w:val="000000"/>
          <w:sz w:val="28"/>
          <w:szCs w:val="28"/>
        </w:rPr>
        <w:t>Diagnostic and Statistical Manual of Mental Disorders, 4th edition, Text Revision (DSM-IV-TR)</w:t>
      </w:r>
      <w:r w:rsidRPr="00C53EEB">
        <w:rPr>
          <w:rFonts w:asciiTheme="majorBidi" w:hAnsiTheme="majorBidi" w:cstheme="majorBidi"/>
          <w:color w:val="000000"/>
          <w:sz w:val="28"/>
          <w:szCs w:val="28"/>
        </w:rPr>
        <w:t>.</w:t>
      </w:r>
    </w:p>
    <w:p w:rsidR="0073675A" w:rsidRPr="00C53EEB" w:rsidRDefault="0073675A" w:rsidP="00CF6DA6">
      <w:pPr>
        <w:pStyle w:val="a3"/>
        <w:numPr>
          <w:ilvl w:val="0"/>
          <w:numId w:val="2"/>
        </w:numPr>
        <w:autoSpaceDE w:val="0"/>
        <w:autoSpaceDN w:val="0"/>
        <w:bidi w:val="0"/>
        <w:adjustRightInd w:val="0"/>
        <w:spacing w:after="0" w:line="360" w:lineRule="auto"/>
        <w:rPr>
          <w:rFonts w:asciiTheme="majorBidi" w:hAnsiTheme="majorBidi" w:cstheme="majorBidi"/>
          <w:i/>
          <w:iCs/>
          <w:color w:val="000000"/>
          <w:sz w:val="28"/>
          <w:szCs w:val="28"/>
        </w:rPr>
      </w:pPr>
      <w:r w:rsidRPr="00C53EEB">
        <w:rPr>
          <w:rFonts w:asciiTheme="majorBidi" w:hAnsiTheme="majorBidi" w:cstheme="majorBidi"/>
          <w:color w:val="000000"/>
          <w:sz w:val="28"/>
          <w:szCs w:val="28"/>
        </w:rPr>
        <w:t>Identify important historical landmarks in psychiatric care.</w:t>
      </w:r>
    </w:p>
    <w:p w:rsidR="0073675A" w:rsidRPr="00C53EEB" w:rsidRDefault="0073675A" w:rsidP="00CF6DA6">
      <w:pPr>
        <w:pStyle w:val="a3"/>
        <w:numPr>
          <w:ilvl w:val="0"/>
          <w:numId w:val="2"/>
        </w:numPr>
        <w:autoSpaceDE w:val="0"/>
        <w:autoSpaceDN w:val="0"/>
        <w:bidi w:val="0"/>
        <w:adjustRightInd w:val="0"/>
        <w:spacing w:after="0" w:line="360" w:lineRule="auto"/>
        <w:rPr>
          <w:rFonts w:asciiTheme="majorBidi" w:hAnsiTheme="majorBidi" w:cstheme="majorBidi"/>
          <w:i/>
          <w:iCs/>
          <w:color w:val="000000"/>
          <w:sz w:val="28"/>
          <w:szCs w:val="28"/>
        </w:rPr>
      </w:pPr>
      <w:r w:rsidRPr="00C53EEB">
        <w:rPr>
          <w:rFonts w:asciiTheme="majorBidi" w:hAnsiTheme="majorBidi" w:cstheme="majorBidi"/>
          <w:color w:val="000000"/>
          <w:sz w:val="28"/>
          <w:szCs w:val="28"/>
        </w:rPr>
        <w:t>Discuss current trends in the treatment of people with mental illness.</w:t>
      </w:r>
    </w:p>
    <w:p w:rsidR="0073675A" w:rsidRPr="00C53EEB" w:rsidRDefault="0073675A" w:rsidP="00CF6DA6">
      <w:pPr>
        <w:pStyle w:val="a3"/>
        <w:numPr>
          <w:ilvl w:val="0"/>
          <w:numId w:val="2"/>
        </w:numPr>
        <w:autoSpaceDE w:val="0"/>
        <w:autoSpaceDN w:val="0"/>
        <w:bidi w:val="0"/>
        <w:adjustRightInd w:val="0"/>
        <w:spacing w:after="0" w:line="360" w:lineRule="auto"/>
        <w:rPr>
          <w:rFonts w:asciiTheme="majorBidi" w:hAnsiTheme="majorBidi" w:cstheme="majorBidi"/>
          <w:i/>
          <w:iCs/>
          <w:color w:val="000000"/>
          <w:sz w:val="28"/>
          <w:szCs w:val="28"/>
        </w:rPr>
      </w:pPr>
      <w:r w:rsidRPr="00C53EEB">
        <w:rPr>
          <w:rFonts w:asciiTheme="majorBidi" w:hAnsiTheme="majorBidi" w:cstheme="majorBidi"/>
          <w:color w:val="000000"/>
          <w:sz w:val="28"/>
          <w:szCs w:val="28"/>
        </w:rPr>
        <w:t>Discuss the American Nurses Association standards of practice for psychiatric–mental health nursing.</w:t>
      </w:r>
    </w:p>
    <w:p w:rsidR="0073675A" w:rsidRPr="00C53EEB" w:rsidRDefault="0073675A" w:rsidP="00CF6DA6">
      <w:pPr>
        <w:pStyle w:val="a3"/>
        <w:numPr>
          <w:ilvl w:val="0"/>
          <w:numId w:val="2"/>
        </w:numPr>
        <w:autoSpaceDE w:val="0"/>
        <w:autoSpaceDN w:val="0"/>
        <w:bidi w:val="0"/>
        <w:adjustRightInd w:val="0"/>
        <w:spacing w:after="0" w:line="360" w:lineRule="auto"/>
        <w:rPr>
          <w:rFonts w:asciiTheme="majorBidi" w:hAnsiTheme="majorBidi" w:cstheme="majorBidi"/>
          <w:i/>
          <w:iCs/>
          <w:color w:val="000000"/>
          <w:sz w:val="28"/>
          <w:szCs w:val="28"/>
        </w:rPr>
      </w:pPr>
      <w:r w:rsidRPr="00C53EEB">
        <w:rPr>
          <w:rFonts w:asciiTheme="majorBidi" w:hAnsiTheme="majorBidi" w:cstheme="majorBidi"/>
          <w:color w:val="000000"/>
          <w:sz w:val="28"/>
          <w:szCs w:val="28"/>
        </w:rPr>
        <w:t>Describe common student concerns about psychiatric nursing.</w:t>
      </w:r>
    </w:p>
    <w:p w:rsidR="0073675A" w:rsidRPr="00C53EEB" w:rsidRDefault="0073675A" w:rsidP="00CF6DA6">
      <w:pPr>
        <w:pStyle w:val="a3"/>
        <w:autoSpaceDE w:val="0"/>
        <w:autoSpaceDN w:val="0"/>
        <w:bidi w:val="0"/>
        <w:adjustRightInd w:val="0"/>
        <w:spacing w:after="0" w:line="360" w:lineRule="auto"/>
        <w:rPr>
          <w:rFonts w:asciiTheme="majorBidi" w:hAnsiTheme="majorBidi" w:cstheme="majorBidi"/>
          <w:i/>
          <w:iCs/>
          <w:color w:val="000000"/>
          <w:sz w:val="28"/>
          <w:szCs w:val="28"/>
        </w:rPr>
      </w:pPr>
    </w:p>
    <w:p w:rsidR="0073675A" w:rsidRPr="00C53EEB" w:rsidRDefault="0073675A"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C53EEB">
        <w:rPr>
          <w:rFonts w:asciiTheme="majorBidi" w:hAnsiTheme="majorBidi" w:cstheme="majorBidi"/>
          <w:color w:val="000000"/>
          <w:sz w:val="28"/>
          <w:szCs w:val="28"/>
        </w:rPr>
        <w:t>AS YOU BEGIN THE STUDY OF psychiatric–mental health nursing, you may be excited, uncertain, and even a little anxious. The field of mental health often seems a little unfamiliar or mysterious, making it hard to imagine what the experience will be like or what nurses do in this area. This chapter addresses these concerns and others by providing an overview of the history of mental illness, advances in treatment, current issues in mental health, and the role of the psychiatric nurse.</w:t>
      </w:r>
    </w:p>
    <w:p w:rsidR="0073675A" w:rsidRPr="00C53EEB" w:rsidRDefault="0073675A" w:rsidP="00CF6DA6">
      <w:pPr>
        <w:autoSpaceDE w:val="0"/>
        <w:autoSpaceDN w:val="0"/>
        <w:bidi w:val="0"/>
        <w:adjustRightInd w:val="0"/>
        <w:spacing w:after="0" w:line="360" w:lineRule="auto"/>
        <w:rPr>
          <w:rFonts w:asciiTheme="majorBidi" w:hAnsiTheme="majorBidi" w:cstheme="majorBidi"/>
          <w:b/>
          <w:bCs/>
          <w:color w:val="8D004D"/>
          <w:sz w:val="28"/>
          <w:szCs w:val="28"/>
        </w:rPr>
      </w:pPr>
      <w:r w:rsidRPr="00C53EEB">
        <w:rPr>
          <w:rFonts w:asciiTheme="majorBidi" w:hAnsiTheme="majorBidi" w:cstheme="majorBidi"/>
          <w:b/>
          <w:bCs/>
          <w:color w:val="8D004D"/>
          <w:sz w:val="28"/>
          <w:szCs w:val="28"/>
        </w:rPr>
        <w:t>MENTAL HEALTH AND MENTAL ILLNESS</w:t>
      </w:r>
    </w:p>
    <w:p w:rsidR="0073675A" w:rsidRPr="00C53EEB" w:rsidRDefault="0073675A" w:rsidP="00CF6DA6">
      <w:pPr>
        <w:pStyle w:val="a3"/>
        <w:numPr>
          <w:ilvl w:val="0"/>
          <w:numId w:val="3"/>
        </w:numPr>
        <w:autoSpaceDE w:val="0"/>
        <w:autoSpaceDN w:val="0"/>
        <w:bidi w:val="0"/>
        <w:adjustRightInd w:val="0"/>
        <w:spacing w:after="0" w:line="360" w:lineRule="auto"/>
        <w:jc w:val="both"/>
        <w:rPr>
          <w:rFonts w:asciiTheme="majorBidi" w:hAnsiTheme="majorBidi" w:cstheme="majorBidi"/>
          <w:color w:val="000000"/>
          <w:sz w:val="28"/>
          <w:szCs w:val="28"/>
        </w:rPr>
      </w:pPr>
      <w:r w:rsidRPr="00C53EEB">
        <w:rPr>
          <w:rFonts w:asciiTheme="majorBidi" w:hAnsiTheme="majorBidi" w:cstheme="majorBidi"/>
          <w:color w:val="000000"/>
          <w:sz w:val="28"/>
          <w:szCs w:val="28"/>
        </w:rPr>
        <w:t>Mental health and mental illness are difficult to define precisely.</w:t>
      </w:r>
    </w:p>
    <w:p w:rsidR="0073675A" w:rsidRPr="00C53EEB" w:rsidRDefault="0073675A" w:rsidP="00CF6DA6">
      <w:pPr>
        <w:pStyle w:val="a3"/>
        <w:numPr>
          <w:ilvl w:val="0"/>
          <w:numId w:val="3"/>
        </w:numPr>
        <w:autoSpaceDE w:val="0"/>
        <w:autoSpaceDN w:val="0"/>
        <w:bidi w:val="0"/>
        <w:adjustRightInd w:val="0"/>
        <w:spacing w:after="0" w:line="360" w:lineRule="auto"/>
        <w:jc w:val="both"/>
        <w:rPr>
          <w:rFonts w:asciiTheme="majorBidi" w:hAnsiTheme="majorBidi" w:cstheme="majorBidi"/>
          <w:color w:val="000000"/>
          <w:sz w:val="28"/>
          <w:szCs w:val="28"/>
        </w:rPr>
      </w:pPr>
      <w:r w:rsidRPr="00C53EEB">
        <w:rPr>
          <w:rFonts w:asciiTheme="majorBidi" w:hAnsiTheme="majorBidi" w:cstheme="majorBidi"/>
          <w:color w:val="000000"/>
          <w:sz w:val="28"/>
          <w:szCs w:val="28"/>
        </w:rPr>
        <w:t xml:space="preserve"> People who can carry out their roles in society and whose behavior is appropriate and adaptive are viewed as healthy. </w:t>
      </w:r>
    </w:p>
    <w:p w:rsidR="0073675A" w:rsidRPr="00C53EEB" w:rsidRDefault="0073675A" w:rsidP="00CF6DA6">
      <w:pPr>
        <w:pStyle w:val="a3"/>
        <w:numPr>
          <w:ilvl w:val="0"/>
          <w:numId w:val="3"/>
        </w:numPr>
        <w:autoSpaceDE w:val="0"/>
        <w:autoSpaceDN w:val="0"/>
        <w:bidi w:val="0"/>
        <w:adjustRightInd w:val="0"/>
        <w:spacing w:after="0" w:line="360" w:lineRule="auto"/>
        <w:jc w:val="both"/>
        <w:rPr>
          <w:rFonts w:asciiTheme="majorBidi" w:hAnsiTheme="majorBidi" w:cstheme="majorBidi"/>
          <w:color w:val="000000"/>
          <w:sz w:val="28"/>
          <w:szCs w:val="28"/>
        </w:rPr>
      </w:pPr>
      <w:r w:rsidRPr="00C53EEB">
        <w:rPr>
          <w:rFonts w:asciiTheme="majorBidi" w:hAnsiTheme="majorBidi" w:cstheme="majorBidi"/>
          <w:color w:val="000000"/>
          <w:sz w:val="28"/>
          <w:szCs w:val="28"/>
        </w:rPr>
        <w:t xml:space="preserve">Conversely, those who fail to fulfill roles and carry out responsibilities or whose behavior is inappropriate are viewed as ill. </w:t>
      </w:r>
    </w:p>
    <w:p w:rsidR="0073675A" w:rsidRPr="00C53EEB" w:rsidRDefault="0073675A" w:rsidP="00CF6DA6">
      <w:pPr>
        <w:pStyle w:val="a3"/>
        <w:numPr>
          <w:ilvl w:val="0"/>
          <w:numId w:val="3"/>
        </w:numPr>
        <w:autoSpaceDE w:val="0"/>
        <w:autoSpaceDN w:val="0"/>
        <w:bidi w:val="0"/>
        <w:adjustRightInd w:val="0"/>
        <w:spacing w:after="0" w:line="360" w:lineRule="auto"/>
        <w:jc w:val="both"/>
        <w:rPr>
          <w:rFonts w:asciiTheme="majorBidi" w:hAnsiTheme="majorBidi" w:cstheme="majorBidi"/>
          <w:color w:val="000000"/>
          <w:sz w:val="28"/>
          <w:szCs w:val="28"/>
        </w:rPr>
      </w:pPr>
      <w:r w:rsidRPr="00C53EEB">
        <w:rPr>
          <w:rFonts w:asciiTheme="majorBidi" w:hAnsiTheme="majorBidi" w:cstheme="majorBidi"/>
          <w:color w:val="000000"/>
          <w:sz w:val="28"/>
          <w:szCs w:val="28"/>
        </w:rPr>
        <w:t>The culture of any society strongly influences its values and beliefs, and this in turn affects how that society defines health and illness. What one society may view as acceptable and appropriate, another society may see as maladaptive and inappropriate.</w:t>
      </w:r>
    </w:p>
    <w:p w:rsidR="00D56935" w:rsidRDefault="00D56935" w:rsidP="00CF6DA6">
      <w:pPr>
        <w:autoSpaceDE w:val="0"/>
        <w:autoSpaceDN w:val="0"/>
        <w:bidi w:val="0"/>
        <w:adjustRightInd w:val="0"/>
        <w:spacing w:after="0" w:line="360" w:lineRule="auto"/>
        <w:rPr>
          <w:rFonts w:asciiTheme="majorBidi" w:hAnsiTheme="majorBidi" w:cstheme="majorBidi"/>
          <w:b/>
          <w:bCs/>
          <w:color w:val="0066E6"/>
          <w:sz w:val="28"/>
          <w:szCs w:val="28"/>
        </w:rPr>
      </w:pPr>
    </w:p>
    <w:p w:rsidR="0073675A" w:rsidRPr="00C53EEB" w:rsidRDefault="0073675A" w:rsidP="00D56935">
      <w:pPr>
        <w:autoSpaceDE w:val="0"/>
        <w:autoSpaceDN w:val="0"/>
        <w:bidi w:val="0"/>
        <w:adjustRightInd w:val="0"/>
        <w:spacing w:after="0" w:line="360" w:lineRule="auto"/>
        <w:rPr>
          <w:rFonts w:asciiTheme="majorBidi" w:hAnsiTheme="majorBidi" w:cstheme="majorBidi"/>
          <w:b/>
          <w:bCs/>
          <w:color w:val="0066E6"/>
          <w:sz w:val="28"/>
          <w:szCs w:val="28"/>
        </w:rPr>
      </w:pPr>
      <w:r w:rsidRPr="00C53EEB">
        <w:rPr>
          <w:rFonts w:asciiTheme="majorBidi" w:hAnsiTheme="majorBidi" w:cstheme="majorBidi"/>
          <w:b/>
          <w:bCs/>
          <w:color w:val="0066E6"/>
          <w:sz w:val="28"/>
          <w:szCs w:val="28"/>
        </w:rPr>
        <w:lastRenderedPageBreak/>
        <w:t>Mental Health</w:t>
      </w:r>
    </w:p>
    <w:p w:rsidR="00B47D38" w:rsidRDefault="0073675A"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B47D38">
        <w:rPr>
          <w:rFonts w:asciiTheme="majorBidi" w:hAnsiTheme="majorBidi" w:cstheme="majorBidi"/>
          <w:color w:val="000000"/>
          <w:sz w:val="28"/>
          <w:szCs w:val="28"/>
          <w:highlight w:val="yellow"/>
        </w:rPr>
        <w:t xml:space="preserve">The World Health Organization </w:t>
      </w:r>
      <w:r w:rsidRPr="00B47D38">
        <w:rPr>
          <w:rFonts w:asciiTheme="majorBidi" w:hAnsiTheme="majorBidi" w:cstheme="majorBidi"/>
          <w:b/>
          <w:bCs/>
          <w:sz w:val="28"/>
          <w:szCs w:val="28"/>
          <w:highlight w:val="red"/>
          <w:u w:val="single"/>
        </w:rPr>
        <w:t>defines</w:t>
      </w:r>
      <w:r w:rsidRPr="00B47D38">
        <w:rPr>
          <w:rFonts w:asciiTheme="majorBidi" w:hAnsiTheme="majorBidi" w:cstheme="majorBidi"/>
          <w:sz w:val="28"/>
          <w:szCs w:val="28"/>
          <w:highlight w:val="red"/>
        </w:rPr>
        <w:t xml:space="preserve"> </w:t>
      </w:r>
      <w:r w:rsidRPr="00B47D38">
        <w:rPr>
          <w:rFonts w:asciiTheme="majorBidi" w:hAnsiTheme="majorBidi" w:cstheme="majorBidi"/>
          <w:color w:val="000000"/>
          <w:sz w:val="28"/>
          <w:szCs w:val="28"/>
          <w:highlight w:val="yellow"/>
        </w:rPr>
        <w:t>health as a state of complete physical, mental, and social wellness, not merely the absence of disease or infirmity.</w:t>
      </w:r>
      <w:r w:rsidRPr="00C53EEB">
        <w:rPr>
          <w:rFonts w:asciiTheme="majorBidi" w:hAnsiTheme="majorBidi" w:cstheme="majorBidi"/>
          <w:color w:val="000000"/>
          <w:sz w:val="28"/>
          <w:szCs w:val="28"/>
        </w:rPr>
        <w:t xml:space="preserve"> </w:t>
      </w:r>
    </w:p>
    <w:p w:rsidR="00D927EC" w:rsidRDefault="0073675A" w:rsidP="00CF6DA6">
      <w:pPr>
        <w:autoSpaceDE w:val="0"/>
        <w:autoSpaceDN w:val="0"/>
        <w:bidi w:val="0"/>
        <w:adjustRightInd w:val="0"/>
        <w:spacing w:after="0" w:line="360" w:lineRule="auto"/>
        <w:jc w:val="both"/>
        <w:rPr>
          <w:rFonts w:ascii="Berkeley-Medium" w:hAnsi="Berkeley-Medium" w:cs="Berkeley-Medium"/>
          <w:sz w:val="28"/>
          <w:szCs w:val="28"/>
        </w:rPr>
      </w:pPr>
      <w:r w:rsidRPr="00C53EEB">
        <w:rPr>
          <w:rFonts w:ascii="Berkeley-Medium" w:hAnsi="Berkeley-Medium" w:cs="Berkeley-Medium"/>
          <w:sz w:val="28"/>
          <w:szCs w:val="28"/>
        </w:rPr>
        <w:t>This definition emphasizes health as</w:t>
      </w:r>
      <w:r w:rsidR="00F4055E" w:rsidRPr="00C53EEB">
        <w:rPr>
          <w:rFonts w:ascii="Berkeley-Medium" w:hAnsi="Berkeley-Medium" w:cs="Berkeley-Medium"/>
          <w:sz w:val="28"/>
          <w:szCs w:val="28"/>
        </w:rPr>
        <w:t xml:space="preserve"> a positive state of wellbeing. </w:t>
      </w:r>
    </w:p>
    <w:p w:rsidR="00B47D38" w:rsidRDefault="0073675A" w:rsidP="00CF6DA6">
      <w:pPr>
        <w:autoSpaceDE w:val="0"/>
        <w:autoSpaceDN w:val="0"/>
        <w:bidi w:val="0"/>
        <w:adjustRightInd w:val="0"/>
        <w:spacing w:after="0" w:line="360" w:lineRule="auto"/>
        <w:jc w:val="both"/>
        <w:rPr>
          <w:rFonts w:ascii="Berkeley-Medium" w:hAnsi="Berkeley-Medium" w:cs="Berkeley-Medium"/>
          <w:sz w:val="28"/>
          <w:szCs w:val="28"/>
        </w:rPr>
      </w:pPr>
      <w:r w:rsidRPr="00C53EEB">
        <w:rPr>
          <w:rFonts w:ascii="Berkeley-Medium" w:hAnsi="Berkeley-Medium" w:cs="Berkeley-Medium"/>
          <w:sz w:val="28"/>
          <w:szCs w:val="28"/>
        </w:rPr>
        <w:t xml:space="preserve">People in a state of </w:t>
      </w:r>
      <w:r w:rsidR="00F4055E" w:rsidRPr="00C53EEB">
        <w:rPr>
          <w:rFonts w:ascii="Berkeley-Medium" w:hAnsi="Berkeley-Medium" w:cs="Berkeley-Medium"/>
          <w:sz w:val="28"/>
          <w:szCs w:val="28"/>
        </w:rPr>
        <w:t xml:space="preserve">emotional, physical, and social </w:t>
      </w:r>
      <w:r w:rsidRPr="00C53EEB">
        <w:rPr>
          <w:rFonts w:ascii="Berkeley-Medium" w:hAnsi="Berkeley-Medium" w:cs="Berkeley-Medium"/>
          <w:sz w:val="28"/>
          <w:szCs w:val="28"/>
        </w:rPr>
        <w:t>well-being</w:t>
      </w:r>
      <w:r w:rsidR="00B47D38">
        <w:rPr>
          <w:rFonts w:ascii="Berkeley-Medium" w:hAnsi="Berkeley-Medium" w:cs="Berkeley-Medium"/>
          <w:sz w:val="28"/>
          <w:szCs w:val="28"/>
        </w:rPr>
        <w:t>:</w:t>
      </w:r>
    </w:p>
    <w:p w:rsidR="00B47D38" w:rsidRPr="00D927EC" w:rsidRDefault="00B47D38" w:rsidP="00CF6DA6">
      <w:pPr>
        <w:pStyle w:val="a3"/>
        <w:numPr>
          <w:ilvl w:val="0"/>
          <w:numId w:val="4"/>
        </w:numPr>
        <w:autoSpaceDE w:val="0"/>
        <w:autoSpaceDN w:val="0"/>
        <w:bidi w:val="0"/>
        <w:adjustRightInd w:val="0"/>
        <w:spacing w:after="0" w:line="360" w:lineRule="auto"/>
        <w:jc w:val="both"/>
        <w:rPr>
          <w:rFonts w:asciiTheme="majorBidi" w:hAnsiTheme="majorBidi" w:cstheme="majorBidi"/>
          <w:color w:val="000000"/>
          <w:sz w:val="28"/>
          <w:szCs w:val="28"/>
          <w:highlight w:val="lightGray"/>
        </w:rPr>
      </w:pPr>
      <w:r w:rsidRPr="00D927EC">
        <w:rPr>
          <w:rFonts w:ascii="Berkeley-Medium" w:hAnsi="Berkeley-Medium" w:cs="Berkeley-Medium"/>
          <w:sz w:val="28"/>
          <w:szCs w:val="28"/>
          <w:highlight w:val="lightGray"/>
        </w:rPr>
        <w:t>Achieves</w:t>
      </w:r>
      <w:r w:rsidR="0073675A" w:rsidRPr="00D927EC">
        <w:rPr>
          <w:rFonts w:ascii="Berkeley-Medium" w:hAnsi="Berkeley-Medium" w:cs="Berkeley-Medium"/>
          <w:sz w:val="28"/>
          <w:szCs w:val="28"/>
          <w:highlight w:val="lightGray"/>
        </w:rPr>
        <w:t xml:space="preserve"> life responsibi</w:t>
      </w:r>
      <w:r w:rsidRPr="00D927EC">
        <w:rPr>
          <w:rFonts w:ascii="Berkeley-Medium" w:hAnsi="Berkeley-Medium" w:cs="Berkeley-Medium"/>
          <w:sz w:val="28"/>
          <w:szCs w:val="28"/>
          <w:highlight w:val="lightGray"/>
        </w:rPr>
        <w:t>lities</w:t>
      </w:r>
    </w:p>
    <w:p w:rsidR="00B47D38" w:rsidRPr="00D927EC" w:rsidRDefault="00F4055E" w:rsidP="00CF6DA6">
      <w:pPr>
        <w:pStyle w:val="a3"/>
        <w:numPr>
          <w:ilvl w:val="0"/>
          <w:numId w:val="4"/>
        </w:numPr>
        <w:autoSpaceDE w:val="0"/>
        <w:autoSpaceDN w:val="0"/>
        <w:bidi w:val="0"/>
        <w:adjustRightInd w:val="0"/>
        <w:spacing w:after="0" w:line="360" w:lineRule="auto"/>
        <w:jc w:val="both"/>
        <w:rPr>
          <w:rFonts w:asciiTheme="majorBidi" w:hAnsiTheme="majorBidi" w:cstheme="majorBidi"/>
          <w:color w:val="000000"/>
          <w:sz w:val="28"/>
          <w:szCs w:val="28"/>
          <w:highlight w:val="lightGray"/>
        </w:rPr>
      </w:pPr>
      <w:r w:rsidRPr="00D927EC">
        <w:rPr>
          <w:rFonts w:ascii="Berkeley-Medium" w:hAnsi="Berkeley-Medium" w:cs="Berkeley-Medium"/>
          <w:sz w:val="28"/>
          <w:szCs w:val="28"/>
          <w:highlight w:val="lightGray"/>
        </w:rPr>
        <w:t xml:space="preserve">functions effectively in </w:t>
      </w:r>
      <w:r w:rsidR="00B47D38" w:rsidRPr="00D927EC">
        <w:rPr>
          <w:rFonts w:ascii="Berkeley-Medium" w:hAnsi="Berkeley-Medium" w:cs="Berkeley-Medium"/>
          <w:sz w:val="28"/>
          <w:szCs w:val="28"/>
          <w:highlight w:val="lightGray"/>
        </w:rPr>
        <w:t>daily life</w:t>
      </w:r>
    </w:p>
    <w:p w:rsidR="00B47D38" w:rsidRPr="00D927EC" w:rsidRDefault="00B47D38" w:rsidP="00CF6DA6">
      <w:pPr>
        <w:pStyle w:val="a3"/>
        <w:numPr>
          <w:ilvl w:val="0"/>
          <w:numId w:val="4"/>
        </w:numPr>
        <w:autoSpaceDE w:val="0"/>
        <w:autoSpaceDN w:val="0"/>
        <w:bidi w:val="0"/>
        <w:adjustRightInd w:val="0"/>
        <w:spacing w:after="0" w:line="360" w:lineRule="auto"/>
        <w:jc w:val="both"/>
        <w:rPr>
          <w:rFonts w:asciiTheme="majorBidi" w:hAnsiTheme="majorBidi" w:cstheme="majorBidi"/>
          <w:color w:val="000000"/>
          <w:sz w:val="28"/>
          <w:szCs w:val="28"/>
          <w:highlight w:val="lightGray"/>
        </w:rPr>
      </w:pPr>
      <w:r w:rsidRPr="00D927EC">
        <w:rPr>
          <w:rFonts w:ascii="Berkeley-Medium" w:hAnsi="Berkeley-Medium" w:cs="Berkeley-Medium"/>
          <w:sz w:val="28"/>
          <w:szCs w:val="28"/>
          <w:highlight w:val="lightGray"/>
        </w:rPr>
        <w:t xml:space="preserve">Satisfied </w:t>
      </w:r>
      <w:r w:rsidR="0073675A" w:rsidRPr="00D927EC">
        <w:rPr>
          <w:rFonts w:ascii="Berkeley-Medium" w:hAnsi="Berkeley-Medium" w:cs="Berkeley-Medium"/>
          <w:sz w:val="28"/>
          <w:szCs w:val="28"/>
          <w:highlight w:val="lightGray"/>
        </w:rPr>
        <w:t>with their interpersonal relationships</w:t>
      </w:r>
      <w:r w:rsidR="00F4055E" w:rsidRPr="00D927EC">
        <w:rPr>
          <w:rFonts w:ascii="Berkeley-Medium" w:hAnsi="Berkeley-Medium" w:cs="Berkeley-Medium"/>
          <w:sz w:val="28"/>
          <w:szCs w:val="28"/>
          <w:highlight w:val="lightGray"/>
        </w:rPr>
        <w:t xml:space="preserve"> </w:t>
      </w:r>
      <w:r w:rsidR="0073675A" w:rsidRPr="00D927EC">
        <w:rPr>
          <w:rFonts w:ascii="Berkeley-Medium" w:hAnsi="Berkeley-Medium" w:cs="Berkeley-Medium"/>
          <w:sz w:val="28"/>
          <w:szCs w:val="28"/>
          <w:highlight w:val="lightGray"/>
        </w:rPr>
        <w:t xml:space="preserve">and themselves. </w:t>
      </w:r>
    </w:p>
    <w:p w:rsidR="0051680E" w:rsidRDefault="0073675A" w:rsidP="00CF6DA6">
      <w:pPr>
        <w:autoSpaceDE w:val="0"/>
        <w:autoSpaceDN w:val="0"/>
        <w:bidi w:val="0"/>
        <w:adjustRightInd w:val="0"/>
        <w:spacing w:after="0" w:line="360" w:lineRule="auto"/>
        <w:jc w:val="both"/>
        <w:rPr>
          <w:rFonts w:ascii="Berkeley-Medium" w:hAnsi="Berkeley-Medium" w:cs="Berkeley-Medium"/>
          <w:sz w:val="28"/>
          <w:szCs w:val="28"/>
        </w:rPr>
      </w:pPr>
      <w:r w:rsidRPr="00B47D38">
        <w:rPr>
          <w:rFonts w:ascii="Berkeley-Medium" w:hAnsi="Berkeley-Medium" w:cs="Berkeley-Medium"/>
          <w:sz w:val="28"/>
          <w:szCs w:val="28"/>
        </w:rPr>
        <w:t xml:space="preserve">No single universal definition of mental health exists. Generally, a person’s behavior can provide clues to his or her mental health. Because each person can have a different view or interpretation of behavior (depending on his or her values and beliefs), the determination of mental health may be difficult. </w:t>
      </w:r>
    </w:p>
    <w:p w:rsidR="0051680E" w:rsidRDefault="0073675A" w:rsidP="00CF6DA6">
      <w:pPr>
        <w:autoSpaceDE w:val="0"/>
        <w:autoSpaceDN w:val="0"/>
        <w:bidi w:val="0"/>
        <w:adjustRightInd w:val="0"/>
        <w:spacing w:after="0" w:line="360" w:lineRule="auto"/>
        <w:jc w:val="both"/>
        <w:rPr>
          <w:rFonts w:ascii="Berkeley-Medium" w:hAnsi="Berkeley-Medium" w:cs="Berkeley-Medium"/>
          <w:sz w:val="28"/>
          <w:szCs w:val="28"/>
        </w:rPr>
      </w:pPr>
      <w:r w:rsidRPr="00B47D38">
        <w:rPr>
          <w:rFonts w:ascii="Berkeley-Medium" w:hAnsi="Berkeley-Medium" w:cs="Berkeley-Medium"/>
          <w:sz w:val="28"/>
          <w:szCs w:val="28"/>
        </w:rPr>
        <w:t>In most cases, mental health is a state of</w:t>
      </w:r>
      <w:r w:rsidR="0051680E">
        <w:rPr>
          <w:rFonts w:ascii="Berkeley-Medium" w:hAnsi="Berkeley-Medium" w:cs="Berkeley-Medium"/>
          <w:sz w:val="28"/>
          <w:szCs w:val="28"/>
        </w:rPr>
        <w:t>:</w:t>
      </w:r>
    </w:p>
    <w:p w:rsidR="0051680E" w:rsidRPr="00D927EC" w:rsidRDefault="0051680E" w:rsidP="00CF6DA6">
      <w:pPr>
        <w:pStyle w:val="a3"/>
        <w:numPr>
          <w:ilvl w:val="0"/>
          <w:numId w:val="5"/>
        </w:numPr>
        <w:autoSpaceDE w:val="0"/>
        <w:autoSpaceDN w:val="0"/>
        <w:bidi w:val="0"/>
        <w:adjustRightInd w:val="0"/>
        <w:spacing w:after="0" w:line="360" w:lineRule="auto"/>
        <w:jc w:val="both"/>
        <w:rPr>
          <w:rFonts w:asciiTheme="majorBidi" w:hAnsiTheme="majorBidi" w:cstheme="majorBidi"/>
          <w:color w:val="000000"/>
          <w:sz w:val="28"/>
          <w:szCs w:val="28"/>
          <w:highlight w:val="yellow"/>
        </w:rPr>
      </w:pPr>
      <w:r w:rsidRPr="00D927EC">
        <w:rPr>
          <w:rFonts w:ascii="Berkeley-Medium" w:hAnsi="Berkeley-Medium" w:cs="Berkeley-Medium"/>
          <w:sz w:val="28"/>
          <w:szCs w:val="28"/>
          <w:highlight w:val="yellow"/>
        </w:rPr>
        <w:t xml:space="preserve">Emotional, psychological and social wellness </w:t>
      </w:r>
    </w:p>
    <w:p w:rsidR="0051680E" w:rsidRPr="00D927EC" w:rsidRDefault="0051680E" w:rsidP="00CF6DA6">
      <w:pPr>
        <w:autoSpaceDE w:val="0"/>
        <w:autoSpaceDN w:val="0"/>
        <w:bidi w:val="0"/>
        <w:adjustRightInd w:val="0"/>
        <w:spacing w:after="0" w:line="360" w:lineRule="auto"/>
        <w:jc w:val="both"/>
        <w:rPr>
          <w:rFonts w:ascii="Berkeley-Medium" w:hAnsi="Berkeley-Medium" w:cs="Berkeley-Medium"/>
          <w:sz w:val="28"/>
          <w:szCs w:val="28"/>
          <w:highlight w:val="yellow"/>
        </w:rPr>
      </w:pPr>
      <w:r w:rsidRPr="00D927EC">
        <w:rPr>
          <w:rFonts w:ascii="Berkeley-Medium" w:hAnsi="Berkeley-Medium" w:cs="Berkeley-Medium"/>
          <w:sz w:val="28"/>
          <w:szCs w:val="28"/>
          <w:highlight w:val="yellow"/>
        </w:rPr>
        <w:t xml:space="preserve">Evidenced </w:t>
      </w:r>
      <w:r w:rsidR="0073675A" w:rsidRPr="00D927EC">
        <w:rPr>
          <w:rFonts w:ascii="Berkeley-Medium" w:hAnsi="Berkeley-Medium" w:cs="Berkeley-Medium"/>
          <w:sz w:val="28"/>
          <w:szCs w:val="28"/>
          <w:highlight w:val="yellow"/>
        </w:rPr>
        <w:t>by</w:t>
      </w:r>
      <w:r w:rsidRPr="00D927EC">
        <w:rPr>
          <w:rFonts w:ascii="Berkeley-Medium" w:hAnsi="Berkeley-Medium" w:cs="Berkeley-Medium"/>
          <w:sz w:val="28"/>
          <w:szCs w:val="28"/>
          <w:highlight w:val="yellow"/>
        </w:rPr>
        <w:t>:</w:t>
      </w:r>
    </w:p>
    <w:p w:rsidR="0051680E" w:rsidRPr="00D927EC" w:rsidRDefault="0051680E" w:rsidP="00CF6DA6">
      <w:pPr>
        <w:pStyle w:val="a3"/>
        <w:numPr>
          <w:ilvl w:val="0"/>
          <w:numId w:val="6"/>
        </w:numPr>
        <w:autoSpaceDE w:val="0"/>
        <w:autoSpaceDN w:val="0"/>
        <w:bidi w:val="0"/>
        <w:adjustRightInd w:val="0"/>
        <w:spacing w:after="0" w:line="360" w:lineRule="auto"/>
        <w:jc w:val="both"/>
        <w:rPr>
          <w:rFonts w:asciiTheme="majorBidi" w:hAnsiTheme="majorBidi" w:cstheme="majorBidi"/>
          <w:color w:val="000000"/>
          <w:sz w:val="28"/>
          <w:szCs w:val="28"/>
          <w:highlight w:val="yellow"/>
        </w:rPr>
      </w:pPr>
      <w:r w:rsidRPr="00D927EC">
        <w:rPr>
          <w:rFonts w:ascii="Berkeley-Medium" w:hAnsi="Berkeley-Medium" w:cs="Berkeley-Medium"/>
          <w:sz w:val="28"/>
          <w:szCs w:val="28"/>
          <w:highlight w:val="yellow"/>
        </w:rPr>
        <w:t>Satisfying interpersonal relationships</w:t>
      </w:r>
    </w:p>
    <w:p w:rsidR="0051680E" w:rsidRPr="00D927EC" w:rsidRDefault="0051680E" w:rsidP="00CF6DA6">
      <w:pPr>
        <w:pStyle w:val="a3"/>
        <w:numPr>
          <w:ilvl w:val="0"/>
          <w:numId w:val="6"/>
        </w:numPr>
        <w:autoSpaceDE w:val="0"/>
        <w:autoSpaceDN w:val="0"/>
        <w:bidi w:val="0"/>
        <w:adjustRightInd w:val="0"/>
        <w:spacing w:after="0" w:line="360" w:lineRule="auto"/>
        <w:jc w:val="both"/>
        <w:rPr>
          <w:rFonts w:asciiTheme="majorBidi" w:hAnsiTheme="majorBidi" w:cstheme="majorBidi"/>
          <w:color w:val="000000"/>
          <w:sz w:val="28"/>
          <w:szCs w:val="28"/>
          <w:highlight w:val="yellow"/>
        </w:rPr>
      </w:pPr>
      <w:r w:rsidRPr="00D927EC">
        <w:rPr>
          <w:rFonts w:ascii="Berkeley-Medium" w:hAnsi="Berkeley-Medium" w:cs="Berkeley-Medium"/>
          <w:sz w:val="28"/>
          <w:szCs w:val="28"/>
          <w:highlight w:val="yellow"/>
        </w:rPr>
        <w:t>Effective behavior and coping</w:t>
      </w:r>
    </w:p>
    <w:p w:rsidR="0051680E" w:rsidRPr="00D927EC" w:rsidRDefault="0051680E" w:rsidP="00CF6DA6">
      <w:pPr>
        <w:pStyle w:val="a3"/>
        <w:numPr>
          <w:ilvl w:val="0"/>
          <w:numId w:val="6"/>
        </w:numPr>
        <w:autoSpaceDE w:val="0"/>
        <w:autoSpaceDN w:val="0"/>
        <w:bidi w:val="0"/>
        <w:adjustRightInd w:val="0"/>
        <w:spacing w:after="0" w:line="360" w:lineRule="auto"/>
        <w:jc w:val="both"/>
        <w:rPr>
          <w:rFonts w:asciiTheme="majorBidi" w:hAnsiTheme="majorBidi" w:cstheme="majorBidi"/>
          <w:color w:val="000000"/>
          <w:sz w:val="28"/>
          <w:szCs w:val="28"/>
          <w:highlight w:val="yellow"/>
        </w:rPr>
      </w:pPr>
      <w:r w:rsidRPr="00D927EC">
        <w:rPr>
          <w:rFonts w:ascii="Berkeley-Medium" w:hAnsi="Berkeley-Medium" w:cs="Berkeley-Medium"/>
          <w:sz w:val="28"/>
          <w:szCs w:val="28"/>
          <w:highlight w:val="yellow"/>
        </w:rPr>
        <w:t>Positive self-concept</w:t>
      </w:r>
    </w:p>
    <w:p w:rsidR="0073675A" w:rsidRPr="00D927EC" w:rsidRDefault="0051680E" w:rsidP="00CF6DA6">
      <w:pPr>
        <w:pStyle w:val="a3"/>
        <w:numPr>
          <w:ilvl w:val="0"/>
          <w:numId w:val="6"/>
        </w:numPr>
        <w:autoSpaceDE w:val="0"/>
        <w:autoSpaceDN w:val="0"/>
        <w:bidi w:val="0"/>
        <w:adjustRightInd w:val="0"/>
        <w:spacing w:after="0" w:line="360" w:lineRule="auto"/>
        <w:jc w:val="both"/>
        <w:rPr>
          <w:rFonts w:asciiTheme="majorBidi" w:hAnsiTheme="majorBidi" w:cstheme="majorBidi"/>
          <w:color w:val="000000"/>
          <w:sz w:val="28"/>
          <w:szCs w:val="28"/>
          <w:highlight w:val="yellow"/>
        </w:rPr>
      </w:pPr>
      <w:r w:rsidRPr="00D927EC">
        <w:rPr>
          <w:rFonts w:ascii="Berkeley-Medium" w:hAnsi="Berkeley-Medium" w:cs="Berkeley-Medium"/>
          <w:sz w:val="28"/>
          <w:szCs w:val="28"/>
          <w:highlight w:val="yellow"/>
        </w:rPr>
        <w:t xml:space="preserve">Emotional </w:t>
      </w:r>
      <w:r w:rsidR="0073675A" w:rsidRPr="00D927EC">
        <w:rPr>
          <w:rFonts w:ascii="Berkeley-Medium" w:hAnsi="Berkeley-Medium" w:cs="Berkeley-Medium"/>
          <w:sz w:val="28"/>
          <w:szCs w:val="28"/>
          <w:highlight w:val="yellow"/>
        </w:rPr>
        <w:t>stability.</w:t>
      </w:r>
    </w:p>
    <w:p w:rsidR="007F753B" w:rsidRDefault="0073675A" w:rsidP="00CF6DA6">
      <w:pPr>
        <w:autoSpaceDE w:val="0"/>
        <w:autoSpaceDN w:val="0"/>
        <w:bidi w:val="0"/>
        <w:adjustRightInd w:val="0"/>
        <w:spacing w:after="0" w:line="360" w:lineRule="auto"/>
        <w:jc w:val="both"/>
        <w:rPr>
          <w:rFonts w:ascii="Berkeley-Medium" w:hAnsi="Berkeley-Medium" w:cs="Berkeley-Medium"/>
          <w:sz w:val="28"/>
          <w:szCs w:val="28"/>
        </w:rPr>
      </w:pPr>
      <w:r w:rsidRPr="00C53EEB">
        <w:rPr>
          <w:rFonts w:ascii="Berkeley-Bold" w:hAnsi="Berkeley-Bold" w:cs="Berkeley-Bold"/>
          <w:b/>
          <w:bCs/>
          <w:sz w:val="28"/>
          <w:szCs w:val="28"/>
        </w:rPr>
        <w:t xml:space="preserve">Mental health </w:t>
      </w:r>
      <w:r w:rsidRPr="00C53EEB">
        <w:rPr>
          <w:rFonts w:ascii="Berkeley-Medium" w:hAnsi="Berkeley-Medium" w:cs="Berkeley-Medium"/>
          <w:sz w:val="28"/>
          <w:szCs w:val="28"/>
        </w:rPr>
        <w:t xml:space="preserve">has many components, and a wide variety of factors influence it. These factors interact; thus, a person’s mental health is a dynamic, or ever-changing, state. </w:t>
      </w:r>
    </w:p>
    <w:p w:rsidR="007F753B" w:rsidRPr="00D927EC" w:rsidRDefault="0073675A" w:rsidP="00CF6DA6">
      <w:pPr>
        <w:autoSpaceDE w:val="0"/>
        <w:autoSpaceDN w:val="0"/>
        <w:bidi w:val="0"/>
        <w:adjustRightInd w:val="0"/>
        <w:spacing w:after="0" w:line="360" w:lineRule="auto"/>
        <w:jc w:val="both"/>
        <w:rPr>
          <w:rFonts w:ascii="Berkeley-Medium" w:hAnsi="Berkeley-Medium" w:cs="Berkeley-Medium"/>
          <w:i/>
          <w:iCs/>
          <w:sz w:val="28"/>
          <w:szCs w:val="28"/>
          <w:u w:val="single"/>
        </w:rPr>
      </w:pPr>
      <w:r w:rsidRPr="00D927EC">
        <w:rPr>
          <w:rFonts w:ascii="Berkeley-Medium" w:hAnsi="Berkeley-Medium" w:cs="Berkeley-Medium"/>
          <w:b/>
          <w:bCs/>
          <w:i/>
          <w:iCs/>
          <w:sz w:val="28"/>
          <w:szCs w:val="28"/>
          <w:u w:val="single"/>
        </w:rPr>
        <w:t>Factors influencing a person’s mental health can be categorized as</w:t>
      </w:r>
      <w:r w:rsidR="007F753B" w:rsidRPr="00D927EC">
        <w:rPr>
          <w:rFonts w:ascii="Berkeley-Medium" w:hAnsi="Berkeley-Medium" w:cs="Berkeley-Medium"/>
          <w:i/>
          <w:iCs/>
          <w:sz w:val="28"/>
          <w:szCs w:val="28"/>
          <w:u w:val="single"/>
        </w:rPr>
        <w:t>:</w:t>
      </w:r>
      <w:r w:rsidRPr="00D927EC">
        <w:rPr>
          <w:rFonts w:ascii="Berkeley-Medium" w:hAnsi="Berkeley-Medium" w:cs="Berkeley-Medium"/>
          <w:i/>
          <w:iCs/>
          <w:sz w:val="28"/>
          <w:szCs w:val="28"/>
          <w:u w:val="single"/>
        </w:rPr>
        <w:t xml:space="preserve"> </w:t>
      </w:r>
    </w:p>
    <w:p w:rsidR="007F753B" w:rsidRPr="00D927EC" w:rsidRDefault="007F753B" w:rsidP="00CF6DA6">
      <w:pPr>
        <w:pStyle w:val="a3"/>
        <w:numPr>
          <w:ilvl w:val="0"/>
          <w:numId w:val="7"/>
        </w:numPr>
        <w:autoSpaceDE w:val="0"/>
        <w:autoSpaceDN w:val="0"/>
        <w:bidi w:val="0"/>
        <w:adjustRightInd w:val="0"/>
        <w:spacing w:after="0" w:line="360" w:lineRule="auto"/>
        <w:jc w:val="both"/>
        <w:rPr>
          <w:rFonts w:ascii="Berkeley-Medium" w:hAnsi="Berkeley-Medium" w:cs="Berkeley-Medium"/>
          <w:sz w:val="28"/>
          <w:szCs w:val="28"/>
          <w:highlight w:val="yellow"/>
        </w:rPr>
      </w:pPr>
      <w:r w:rsidRPr="00D927EC">
        <w:rPr>
          <w:rFonts w:ascii="Berkeley-Medium" w:hAnsi="Berkeley-Medium" w:cs="Berkeley-Medium"/>
          <w:b/>
          <w:bCs/>
          <w:sz w:val="28"/>
          <w:szCs w:val="28"/>
          <w:highlight w:val="yellow"/>
        </w:rPr>
        <w:t>Individual</w:t>
      </w:r>
      <w:r w:rsidRPr="00D927EC">
        <w:rPr>
          <w:rFonts w:ascii="Berkeley-Medium" w:hAnsi="Berkeley-Medium" w:cs="Berkeley-Medium"/>
          <w:sz w:val="28"/>
          <w:szCs w:val="28"/>
          <w:highlight w:val="yellow"/>
        </w:rPr>
        <w:t xml:space="preserve">, </w:t>
      </w:r>
      <w:r w:rsidRPr="00D927EC">
        <w:rPr>
          <w:rFonts w:ascii="Berkeley-Medium" w:hAnsi="Berkeley-Medium" w:cs="Berkeley-Medium"/>
          <w:b/>
          <w:bCs/>
          <w:sz w:val="28"/>
          <w:szCs w:val="28"/>
          <w:highlight w:val="yellow"/>
        </w:rPr>
        <w:t>interpersonal</w:t>
      </w:r>
      <w:r w:rsidRPr="00D927EC">
        <w:rPr>
          <w:rFonts w:ascii="Berkeley-Medium" w:hAnsi="Berkeley-Medium" w:cs="Berkeley-Medium"/>
          <w:sz w:val="28"/>
          <w:szCs w:val="28"/>
          <w:highlight w:val="yellow"/>
        </w:rPr>
        <w:t xml:space="preserve"> and social/cultural. </w:t>
      </w:r>
    </w:p>
    <w:p w:rsidR="007F753B" w:rsidRPr="007F753B" w:rsidRDefault="007F753B" w:rsidP="00CF6DA6">
      <w:pPr>
        <w:pStyle w:val="a3"/>
        <w:numPr>
          <w:ilvl w:val="0"/>
          <w:numId w:val="8"/>
        </w:numPr>
        <w:autoSpaceDE w:val="0"/>
        <w:autoSpaceDN w:val="0"/>
        <w:bidi w:val="0"/>
        <w:adjustRightInd w:val="0"/>
        <w:spacing w:after="0" w:line="360" w:lineRule="auto"/>
        <w:jc w:val="both"/>
        <w:rPr>
          <w:rFonts w:ascii="Berkeley-Medium" w:hAnsi="Berkeley-Medium" w:cs="Berkeley-Medium"/>
          <w:color w:val="00B050"/>
          <w:sz w:val="28"/>
          <w:szCs w:val="28"/>
        </w:rPr>
      </w:pPr>
      <w:r w:rsidRPr="00D927EC">
        <w:rPr>
          <w:rFonts w:ascii="Berkeley-Italic" w:hAnsi="Berkeley-Italic" w:cs="Berkeley-Italic"/>
          <w:b/>
          <w:bCs/>
          <w:i/>
          <w:iCs/>
          <w:sz w:val="28"/>
          <w:szCs w:val="28"/>
          <w:highlight w:val="yellow"/>
        </w:rPr>
        <w:t>Individual</w:t>
      </w:r>
      <w:r w:rsidRPr="007F753B">
        <w:rPr>
          <w:rFonts w:ascii="Berkeley-Italic" w:hAnsi="Berkeley-Italic" w:cs="Berkeley-Italic"/>
          <w:b/>
          <w:bCs/>
          <w:i/>
          <w:iCs/>
          <w:color w:val="00B050"/>
          <w:sz w:val="28"/>
          <w:szCs w:val="28"/>
        </w:rPr>
        <w:t>,</w:t>
      </w:r>
      <w:r w:rsidRPr="007F753B">
        <w:rPr>
          <w:rFonts w:ascii="Berkeley-Italic" w:hAnsi="Berkeley-Italic" w:cs="Berkeley-Italic"/>
          <w:i/>
          <w:iCs/>
          <w:sz w:val="28"/>
          <w:szCs w:val="28"/>
        </w:rPr>
        <w:t xml:space="preserve"> </w:t>
      </w:r>
      <w:r w:rsidRPr="007F753B">
        <w:rPr>
          <w:rFonts w:ascii="Berkeley-Medium" w:hAnsi="Berkeley-Medium" w:cs="Berkeley-Medium"/>
          <w:sz w:val="28"/>
          <w:szCs w:val="28"/>
        </w:rPr>
        <w:t>or personal, factors include</w:t>
      </w:r>
      <w:r>
        <w:rPr>
          <w:rFonts w:ascii="Berkeley-Medium" w:hAnsi="Berkeley-Medium" w:cs="Berkeley-Medium"/>
          <w:sz w:val="28"/>
          <w:szCs w:val="28"/>
        </w:rPr>
        <w:t>:</w:t>
      </w:r>
    </w:p>
    <w:p w:rsidR="00FC52AF" w:rsidRPr="001221F6" w:rsidRDefault="00FC52AF" w:rsidP="00CF6DA6">
      <w:pPr>
        <w:pStyle w:val="a3"/>
        <w:numPr>
          <w:ilvl w:val="0"/>
          <w:numId w:val="7"/>
        </w:numPr>
        <w:tabs>
          <w:tab w:val="right" w:pos="1985"/>
        </w:tabs>
        <w:autoSpaceDE w:val="0"/>
        <w:autoSpaceDN w:val="0"/>
        <w:bidi w:val="0"/>
        <w:adjustRightInd w:val="0"/>
        <w:spacing w:after="0" w:line="360" w:lineRule="auto"/>
        <w:ind w:left="1843" w:firstLine="0"/>
        <w:jc w:val="both"/>
        <w:rPr>
          <w:rFonts w:ascii="Berkeley-Medium" w:hAnsi="Berkeley-Medium" w:cs="Berkeley-Medium"/>
          <w:color w:val="00B050"/>
          <w:sz w:val="28"/>
          <w:szCs w:val="28"/>
        </w:rPr>
      </w:pPr>
      <w:r w:rsidRPr="001221F6">
        <w:rPr>
          <w:rFonts w:ascii="Berkeley-Medium" w:hAnsi="Berkeley-Medium" w:cs="Berkeley-Medium"/>
          <w:sz w:val="28"/>
          <w:szCs w:val="28"/>
        </w:rPr>
        <w:t>Vitality</w:t>
      </w:r>
    </w:p>
    <w:p w:rsidR="00FC52AF" w:rsidRPr="00FC52AF" w:rsidRDefault="00FC52AF" w:rsidP="00CF6DA6">
      <w:pPr>
        <w:pStyle w:val="a3"/>
        <w:numPr>
          <w:ilvl w:val="0"/>
          <w:numId w:val="7"/>
        </w:numPr>
        <w:tabs>
          <w:tab w:val="right" w:pos="1985"/>
        </w:tabs>
        <w:autoSpaceDE w:val="0"/>
        <w:autoSpaceDN w:val="0"/>
        <w:bidi w:val="0"/>
        <w:adjustRightInd w:val="0"/>
        <w:spacing w:after="0" w:line="360" w:lineRule="auto"/>
        <w:ind w:left="1843" w:firstLine="0"/>
        <w:jc w:val="both"/>
        <w:rPr>
          <w:rFonts w:ascii="Berkeley-Medium" w:hAnsi="Berkeley-Medium" w:cs="Berkeley-Medium"/>
          <w:color w:val="00B050"/>
          <w:sz w:val="28"/>
          <w:szCs w:val="28"/>
        </w:rPr>
      </w:pPr>
      <w:r w:rsidRPr="001221F6">
        <w:rPr>
          <w:rFonts w:ascii="Berkeley-Medium" w:hAnsi="Berkeley-Medium" w:cs="Berkeley-Medium"/>
          <w:sz w:val="28"/>
          <w:szCs w:val="28"/>
        </w:rPr>
        <w:t>Self-esteem</w:t>
      </w:r>
    </w:p>
    <w:p w:rsidR="00FC52AF" w:rsidRPr="001221F6" w:rsidRDefault="00FC52AF" w:rsidP="00CF6DA6">
      <w:pPr>
        <w:pStyle w:val="a3"/>
        <w:numPr>
          <w:ilvl w:val="0"/>
          <w:numId w:val="7"/>
        </w:numPr>
        <w:tabs>
          <w:tab w:val="right" w:pos="1985"/>
        </w:tabs>
        <w:autoSpaceDE w:val="0"/>
        <w:autoSpaceDN w:val="0"/>
        <w:bidi w:val="0"/>
        <w:adjustRightInd w:val="0"/>
        <w:spacing w:after="0" w:line="360" w:lineRule="auto"/>
        <w:ind w:left="1843" w:firstLine="0"/>
        <w:jc w:val="both"/>
        <w:rPr>
          <w:rFonts w:ascii="Berkeley-Medium" w:hAnsi="Berkeley-Medium" w:cs="Berkeley-Medium"/>
          <w:color w:val="00B050"/>
          <w:sz w:val="28"/>
          <w:szCs w:val="28"/>
        </w:rPr>
      </w:pPr>
      <w:r w:rsidRPr="001221F6">
        <w:rPr>
          <w:rFonts w:ascii="Berkeley-Medium" w:hAnsi="Berkeley-Medium" w:cs="Berkeley-Medium"/>
          <w:sz w:val="28"/>
          <w:szCs w:val="28"/>
        </w:rPr>
        <w:t>Reality orientation</w:t>
      </w:r>
    </w:p>
    <w:p w:rsidR="00FC52AF" w:rsidRPr="001221F6" w:rsidRDefault="00FC52AF" w:rsidP="00CF6DA6">
      <w:pPr>
        <w:pStyle w:val="a3"/>
        <w:numPr>
          <w:ilvl w:val="0"/>
          <w:numId w:val="7"/>
        </w:numPr>
        <w:tabs>
          <w:tab w:val="right" w:pos="1985"/>
        </w:tabs>
        <w:autoSpaceDE w:val="0"/>
        <w:autoSpaceDN w:val="0"/>
        <w:bidi w:val="0"/>
        <w:adjustRightInd w:val="0"/>
        <w:spacing w:after="0" w:line="360" w:lineRule="auto"/>
        <w:ind w:left="1843" w:firstLine="0"/>
        <w:jc w:val="both"/>
        <w:rPr>
          <w:rFonts w:ascii="Berkeley-Medium" w:hAnsi="Berkeley-Medium" w:cs="Berkeley-Medium"/>
          <w:color w:val="00B050"/>
          <w:sz w:val="28"/>
          <w:szCs w:val="28"/>
        </w:rPr>
      </w:pPr>
      <w:r w:rsidRPr="001221F6">
        <w:rPr>
          <w:rFonts w:ascii="Berkeley-Medium" w:hAnsi="Berkeley-Medium" w:cs="Berkeley-Medium"/>
          <w:sz w:val="28"/>
          <w:szCs w:val="28"/>
        </w:rPr>
        <w:t>Sense of belonging</w:t>
      </w:r>
    </w:p>
    <w:p w:rsidR="00FC52AF" w:rsidRPr="001221F6" w:rsidRDefault="00FC52AF" w:rsidP="00CF6DA6">
      <w:pPr>
        <w:pStyle w:val="a3"/>
        <w:numPr>
          <w:ilvl w:val="0"/>
          <w:numId w:val="7"/>
        </w:numPr>
        <w:tabs>
          <w:tab w:val="right" w:pos="1985"/>
        </w:tabs>
        <w:autoSpaceDE w:val="0"/>
        <w:autoSpaceDN w:val="0"/>
        <w:bidi w:val="0"/>
        <w:adjustRightInd w:val="0"/>
        <w:spacing w:after="0" w:line="360" w:lineRule="auto"/>
        <w:ind w:left="1843" w:firstLine="0"/>
        <w:jc w:val="both"/>
        <w:rPr>
          <w:rFonts w:ascii="Berkeley-Medium" w:hAnsi="Berkeley-Medium" w:cs="Berkeley-Medium"/>
          <w:color w:val="00B050"/>
          <w:sz w:val="28"/>
          <w:szCs w:val="28"/>
        </w:rPr>
      </w:pPr>
      <w:r w:rsidRPr="001221F6">
        <w:rPr>
          <w:rFonts w:ascii="Berkeley-Medium" w:hAnsi="Berkeley-Medium" w:cs="Berkeley-Medium"/>
          <w:sz w:val="28"/>
          <w:szCs w:val="28"/>
        </w:rPr>
        <w:lastRenderedPageBreak/>
        <w:t>Capacity for growth</w:t>
      </w:r>
    </w:p>
    <w:p w:rsidR="007F753B" w:rsidRPr="001221F6" w:rsidRDefault="001221F6" w:rsidP="00CF6DA6">
      <w:pPr>
        <w:pStyle w:val="a3"/>
        <w:numPr>
          <w:ilvl w:val="0"/>
          <w:numId w:val="7"/>
        </w:numPr>
        <w:tabs>
          <w:tab w:val="right" w:pos="1985"/>
        </w:tabs>
        <w:autoSpaceDE w:val="0"/>
        <w:autoSpaceDN w:val="0"/>
        <w:bidi w:val="0"/>
        <w:adjustRightInd w:val="0"/>
        <w:spacing w:after="0" w:line="360" w:lineRule="auto"/>
        <w:ind w:left="1843" w:firstLine="0"/>
        <w:jc w:val="both"/>
        <w:rPr>
          <w:rFonts w:ascii="Berkeley-Medium" w:hAnsi="Berkeley-Medium" w:cs="Berkeley-Medium"/>
          <w:color w:val="00B050"/>
          <w:sz w:val="28"/>
          <w:szCs w:val="28"/>
        </w:rPr>
      </w:pPr>
      <w:r w:rsidRPr="001221F6">
        <w:rPr>
          <w:rFonts w:ascii="Berkeley-Medium" w:hAnsi="Berkeley-Medium" w:cs="Berkeley-Medium"/>
          <w:sz w:val="28"/>
          <w:szCs w:val="28"/>
        </w:rPr>
        <w:t>A person’s biologic mak</w:t>
      </w:r>
      <w:r w:rsidR="007F753B" w:rsidRPr="001221F6">
        <w:rPr>
          <w:rFonts w:ascii="Berkeley-Medium" w:hAnsi="Berkeley-Medium" w:cs="Berkeley-Medium"/>
          <w:sz w:val="28"/>
          <w:szCs w:val="28"/>
        </w:rPr>
        <w:t>eup</w:t>
      </w:r>
    </w:p>
    <w:p w:rsidR="007F753B" w:rsidRPr="001221F6" w:rsidRDefault="001221F6" w:rsidP="00CF6DA6">
      <w:pPr>
        <w:pStyle w:val="a3"/>
        <w:numPr>
          <w:ilvl w:val="0"/>
          <w:numId w:val="7"/>
        </w:numPr>
        <w:tabs>
          <w:tab w:val="right" w:pos="1985"/>
        </w:tabs>
        <w:autoSpaceDE w:val="0"/>
        <w:autoSpaceDN w:val="0"/>
        <w:bidi w:val="0"/>
        <w:adjustRightInd w:val="0"/>
        <w:spacing w:after="0" w:line="360" w:lineRule="auto"/>
        <w:ind w:left="1843" w:firstLine="0"/>
        <w:jc w:val="both"/>
        <w:rPr>
          <w:rFonts w:ascii="Berkeley-Medium" w:hAnsi="Berkeley-Medium" w:cs="Berkeley-Medium"/>
          <w:color w:val="00B050"/>
          <w:sz w:val="28"/>
          <w:szCs w:val="28"/>
        </w:rPr>
      </w:pPr>
      <w:r w:rsidRPr="001221F6">
        <w:rPr>
          <w:rFonts w:ascii="Berkeley-Medium" w:hAnsi="Berkeley-Medium" w:cs="Berkeley-Medium"/>
          <w:sz w:val="28"/>
          <w:szCs w:val="28"/>
        </w:rPr>
        <w:t>Autonomy</w:t>
      </w:r>
      <w:r w:rsidR="007F753B" w:rsidRPr="001221F6">
        <w:rPr>
          <w:rFonts w:ascii="Berkeley-Medium" w:hAnsi="Berkeley-Medium" w:cs="Berkeley-Medium"/>
          <w:sz w:val="28"/>
          <w:szCs w:val="28"/>
        </w:rPr>
        <w:t xml:space="preserve"> and independence</w:t>
      </w:r>
    </w:p>
    <w:p w:rsidR="007F753B" w:rsidRPr="001221F6" w:rsidRDefault="001221F6" w:rsidP="00CF6DA6">
      <w:pPr>
        <w:pStyle w:val="a3"/>
        <w:numPr>
          <w:ilvl w:val="0"/>
          <w:numId w:val="7"/>
        </w:numPr>
        <w:tabs>
          <w:tab w:val="right" w:pos="1985"/>
        </w:tabs>
        <w:autoSpaceDE w:val="0"/>
        <w:autoSpaceDN w:val="0"/>
        <w:bidi w:val="0"/>
        <w:adjustRightInd w:val="0"/>
        <w:spacing w:after="0" w:line="360" w:lineRule="auto"/>
        <w:ind w:left="1843" w:firstLine="0"/>
        <w:jc w:val="both"/>
        <w:rPr>
          <w:rFonts w:ascii="Berkeley-Medium" w:hAnsi="Berkeley-Medium" w:cs="Berkeley-Medium"/>
          <w:color w:val="00B050"/>
          <w:sz w:val="28"/>
          <w:szCs w:val="28"/>
        </w:rPr>
      </w:pPr>
      <w:r w:rsidRPr="001221F6">
        <w:rPr>
          <w:rFonts w:ascii="Berkeley-Medium" w:hAnsi="Berkeley-Medium" w:cs="Berkeley-Medium"/>
          <w:sz w:val="28"/>
          <w:szCs w:val="28"/>
        </w:rPr>
        <w:t>A</w:t>
      </w:r>
      <w:r w:rsidR="007F753B" w:rsidRPr="001221F6">
        <w:rPr>
          <w:rFonts w:ascii="Berkeley-Medium" w:hAnsi="Berkeley-Medium" w:cs="Berkeley-Medium"/>
          <w:sz w:val="28"/>
          <w:szCs w:val="28"/>
        </w:rPr>
        <w:t>bility to find meaning in life</w:t>
      </w:r>
    </w:p>
    <w:p w:rsidR="007F753B" w:rsidRPr="001221F6" w:rsidRDefault="001221F6" w:rsidP="00CF6DA6">
      <w:pPr>
        <w:pStyle w:val="a3"/>
        <w:numPr>
          <w:ilvl w:val="0"/>
          <w:numId w:val="7"/>
        </w:numPr>
        <w:tabs>
          <w:tab w:val="right" w:pos="1985"/>
        </w:tabs>
        <w:autoSpaceDE w:val="0"/>
        <w:autoSpaceDN w:val="0"/>
        <w:bidi w:val="0"/>
        <w:adjustRightInd w:val="0"/>
        <w:spacing w:after="0" w:line="360" w:lineRule="auto"/>
        <w:ind w:left="1843" w:firstLine="0"/>
        <w:jc w:val="both"/>
        <w:rPr>
          <w:rFonts w:ascii="Berkeley-Medium" w:hAnsi="Berkeley-Medium" w:cs="Berkeley-Medium"/>
          <w:color w:val="00B050"/>
          <w:sz w:val="28"/>
          <w:szCs w:val="28"/>
        </w:rPr>
      </w:pPr>
      <w:r w:rsidRPr="001221F6">
        <w:rPr>
          <w:rFonts w:ascii="Berkeley-Medium" w:hAnsi="Berkeley-Medium" w:cs="Berkeley-Medium"/>
          <w:sz w:val="28"/>
          <w:szCs w:val="28"/>
        </w:rPr>
        <w:t>Emo</w:t>
      </w:r>
      <w:r w:rsidR="007F753B" w:rsidRPr="001221F6">
        <w:rPr>
          <w:rFonts w:ascii="Berkeley-Medium" w:hAnsi="Berkeley-Medium" w:cs="Berkeley-Medium"/>
          <w:sz w:val="28"/>
          <w:szCs w:val="28"/>
        </w:rPr>
        <w:t>tional resilience or hardiness</w:t>
      </w:r>
    </w:p>
    <w:p w:rsidR="007F753B" w:rsidRPr="001221F6" w:rsidRDefault="001221F6" w:rsidP="00CF6DA6">
      <w:pPr>
        <w:pStyle w:val="a3"/>
        <w:numPr>
          <w:ilvl w:val="0"/>
          <w:numId w:val="7"/>
        </w:numPr>
        <w:tabs>
          <w:tab w:val="right" w:pos="1985"/>
        </w:tabs>
        <w:autoSpaceDE w:val="0"/>
        <w:autoSpaceDN w:val="0"/>
        <w:bidi w:val="0"/>
        <w:adjustRightInd w:val="0"/>
        <w:spacing w:after="0" w:line="360" w:lineRule="auto"/>
        <w:ind w:left="1843" w:firstLine="0"/>
        <w:jc w:val="both"/>
        <w:rPr>
          <w:rFonts w:ascii="Berkeley-Medium" w:hAnsi="Berkeley-Medium" w:cs="Berkeley-Medium"/>
          <w:color w:val="00B050"/>
          <w:sz w:val="28"/>
          <w:szCs w:val="28"/>
        </w:rPr>
      </w:pPr>
      <w:r w:rsidRPr="001221F6">
        <w:rPr>
          <w:rFonts w:ascii="Berkeley-Medium" w:hAnsi="Berkeley-Medium" w:cs="Berkeley-Medium"/>
          <w:sz w:val="28"/>
          <w:szCs w:val="28"/>
        </w:rPr>
        <w:t>Co</w:t>
      </w:r>
      <w:r w:rsidR="007F753B" w:rsidRPr="001221F6">
        <w:rPr>
          <w:rFonts w:ascii="Berkeley-Medium" w:hAnsi="Berkeley-Medium" w:cs="Berkeley-Medium"/>
          <w:sz w:val="28"/>
          <w:szCs w:val="28"/>
        </w:rPr>
        <w:t xml:space="preserve">ping or stress management abilities. </w:t>
      </w:r>
    </w:p>
    <w:p w:rsidR="00FC52AF" w:rsidRPr="00FC52AF" w:rsidRDefault="007F753B" w:rsidP="00CF6DA6">
      <w:pPr>
        <w:pStyle w:val="a3"/>
        <w:numPr>
          <w:ilvl w:val="0"/>
          <w:numId w:val="8"/>
        </w:numPr>
        <w:autoSpaceDE w:val="0"/>
        <w:autoSpaceDN w:val="0"/>
        <w:bidi w:val="0"/>
        <w:adjustRightInd w:val="0"/>
        <w:spacing w:after="0" w:line="360" w:lineRule="auto"/>
        <w:jc w:val="both"/>
        <w:rPr>
          <w:rFonts w:ascii="Berkeley-Medium" w:hAnsi="Berkeley-Medium" w:cs="Berkeley-Medium"/>
          <w:color w:val="00B050"/>
          <w:sz w:val="28"/>
          <w:szCs w:val="28"/>
        </w:rPr>
      </w:pPr>
      <w:r w:rsidRPr="00D927EC">
        <w:rPr>
          <w:rFonts w:ascii="Berkeley-Italic" w:hAnsi="Berkeley-Italic" w:cs="Berkeley-Italic"/>
          <w:b/>
          <w:bCs/>
          <w:i/>
          <w:iCs/>
          <w:sz w:val="28"/>
          <w:szCs w:val="28"/>
          <w:highlight w:val="yellow"/>
        </w:rPr>
        <w:t>Interpersonal</w:t>
      </w:r>
      <w:r w:rsidRPr="007F753B">
        <w:rPr>
          <w:rFonts w:ascii="Berkeley-Italic" w:hAnsi="Berkeley-Italic" w:cs="Berkeley-Italic"/>
          <w:i/>
          <w:iCs/>
          <w:sz w:val="28"/>
          <w:szCs w:val="28"/>
        </w:rPr>
        <w:t xml:space="preserve">, </w:t>
      </w:r>
      <w:r w:rsidRPr="007F753B">
        <w:rPr>
          <w:rFonts w:ascii="Berkeley-Medium" w:hAnsi="Berkeley-Medium" w:cs="Berkeley-Medium"/>
          <w:sz w:val="28"/>
          <w:szCs w:val="28"/>
        </w:rPr>
        <w:t>or relationship, factors include</w:t>
      </w:r>
      <w:r w:rsidR="00FC52AF">
        <w:rPr>
          <w:rFonts w:ascii="Berkeley-Medium" w:hAnsi="Berkeley-Medium" w:cs="Berkeley-Medium"/>
          <w:sz w:val="28"/>
          <w:szCs w:val="28"/>
        </w:rPr>
        <w:t>:</w:t>
      </w:r>
      <w:r w:rsidRPr="007F753B">
        <w:rPr>
          <w:rFonts w:ascii="Berkeley-Medium" w:hAnsi="Berkeley-Medium" w:cs="Berkeley-Medium"/>
          <w:sz w:val="28"/>
          <w:szCs w:val="28"/>
        </w:rPr>
        <w:t xml:space="preserve"> </w:t>
      </w:r>
    </w:p>
    <w:p w:rsidR="00FC52AF" w:rsidRPr="00FC52AF" w:rsidRDefault="00FC52AF" w:rsidP="00CF6DA6">
      <w:pPr>
        <w:pStyle w:val="a3"/>
        <w:numPr>
          <w:ilvl w:val="0"/>
          <w:numId w:val="9"/>
        </w:numPr>
        <w:autoSpaceDE w:val="0"/>
        <w:autoSpaceDN w:val="0"/>
        <w:bidi w:val="0"/>
        <w:adjustRightInd w:val="0"/>
        <w:spacing w:after="0" w:line="360" w:lineRule="auto"/>
        <w:jc w:val="both"/>
        <w:rPr>
          <w:rFonts w:ascii="Berkeley-Medium" w:hAnsi="Berkeley-Medium" w:cs="Berkeley-Medium"/>
          <w:color w:val="00B050"/>
          <w:sz w:val="28"/>
          <w:szCs w:val="28"/>
        </w:rPr>
      </w:pPr>
      <w:r>
        <w:rPr>
          <w:rFonts w:ascii="Berkeley-Medium" w:hAnsi="Berkeley-Medium" w:cs="Berkeley-Medium"/>
          <w:sz w:val="28"/>
          <w:szCs w:val="28"/>
        </w:rPr>
        <w:t>Effective communication</w:t>
      </w:r>
    </w:p>
    <w:p w:rsidR="00FC52AF" w:rsidRPr="00FC52AF" w:rsidRDefault="00FC52AF" w:rsidP="00CF6DA6">
      <w:pPr>
        <w:pStyle w:val="a3"/>
        <w:numPr>
          <w:ilvl w:val="0"/>
          <w:numId w:val="9"/>
        </w:numPr>
        <w:autoSpaceDE w:val="0"/>
        <w:autoSpaceDN w:val="0"/>
        <w:bidi w:val="0"/>
        <w:adjustRightInd w:val="0"/>
        <w:spacing w:after="0" w:line="360" w:lineRule="auto"/>
        <w:jc w:val="both"/>
        <w:rPr>
          <w:rFonts w:ascii="Berkeley-Medium" w:hAnsi="Berkeley-Medium" w:cs="Berkeley-Medium"/>
          <w:color w:val="00B050"/>
          <w:sz w:val="28"/>
          <w:szCs w:val="28"/>
        </w:rPr>
      </w:pPr>
      <w:r>
        <w:rPr>
          <w:rFonts w:ascii="Berkeley-Medium" w:hAnsi="Berkeley-Medium" w:cs="Berkeley-Medium"/>
          <w:sz w:val="28"/>
          <w:szCs w:val="28"/>
        </w:rPr>
        <w:t>Ability to help others</w:t>
      </w:r>
    </w:p>
    <w:p w:rsidR="00FC52AF" w:rsidRPr="00FC52AF" w:rsidRDefault="00FC52AF" w:rsidP="00CF6DA6">
      <w:pPr>
        <w:pStyle w:val="a3"/>
        <w:numPr>
          <w:ilvl w:val="0"/>
          <w:numId w:val="9"/>
        </w:numPr>
        <w:autoSpaceDE w:val="0"/>
        <w:autoSpaceDN w:val="0"/>
        <w:bidi w:val="0"/>
        <w:adjustRightInd w:val="0"/>
        <w:spacing w:after="0" w:line="360" w:lineRule="auto"/>
        <w:jc w:val="both"/>
        <w:rPr>
          <w:rFonts w:ascii="Berkeley-Medium" w:hAnsi="Berkeley-Medium" w:cs="Berkeley-Medium"/>
          <w:color w:val="00B050"/>
          <w:sz w:val="28"/>
          <w:szCs w:val="28"/>
        </w:rPr>
      </w:pPr>
      <w:r>
        <w:rPr>
          <w:rFonts w:ascii="Berkeley-Medium" w:hAnsi="Berkeley-Medium" w:cs="Berkeley-Medium"/>
          <w:sz w:val="28"/>
          <w:szCs w:val="28"/>
        </w:rPr>
        <w:t>Intimacy</w:t>
      </w:r>
    </w:p>
    <w:p w:rsidR="007F753B" w:rsidRPr="007F753B" w:rsidRDefault="00FC52AF" w:rsidP="00CF6DA6">
      <w:pPr>
        <w:pStyle w:val="a3"/>
        <w:numPr>
          <w:ilvl w:val="0"/>
          <w:numId w:val="9"/>
        </w:numPr>
        <w:autoSpaceDE w:val="0"/>
        <w:autoSpaceDN w:val="0"/>
        <w:bidi w:val="0"/>
        <w:adjustRightInd w:val="0"/>
        <w:spacing w:after="0" w:line="360" w:lineRule="auto"/>
        <w:jc w:val="both"/>
        <w:rPr>
          <w:rFonts w:ascii="Berkeley-Medium" w:hAnsi="Berkeley-Medium" w:cs="Berkeley-Medium"/>
          <w:color w:val="00B050"/>
          <w:sz w:val="28"/>
          <w:szCs w:val="28"/>
        </w:rPr>
      </w:pPr>
      <w:r w:rsidRPr="007F753B">
        <w:rPr>
          <w:rFonts w:ascii="Berkeley-Medium" w:hAnsi="Berkeley-Medium" w:cs="Berkeley-Medium"/>
          <w:sz w:val="28"/>
          <w:szCs w:val="28"/>
        </w:rPr>
        <w:t xml:space="preserve">Balance of separateness and connectedness. </w:t>
      </w:r>
    </w:p>
    <w:p w:rsidR="00FC52AF" w:rsidRPr="00FC52AF" w:rsidRDefault="007F753B" w:rsidP="00CF6DA6">
      <w:pPr>
        <w:pStyle w:val="a3"/>
        <w:numPr>
          <w:ilvl w:val="0"/>
          <w:numId w:val="8"/>
        </w:numPr>
        <w:autoSpaceDE w:val="0"/>
        <w:autoSpaceDN w:val="0"/>
        <w:bidi w:val="0"/>
        <w:adjustRightInd w:val="0"/>
        <w:spacing w:after="0" w:line="360" w:lineRule="auto"/>
        <w:jc w:val="both"/>
        <w:rPr>
          <w:rFonts w:ascii="Berkeley-Medium" w:hAnsi="Berkeley-Medium" w:cs="Berkeley-Medium"/>
          <w:color w:val="00B050"/>
          <w:sz w:val="28"/>
          <w:szCs w:val="28"/>
        </w:rPr>
      </w:pPr>
      <w:r w:rsidRPr="00D927EC">
        <w:rPr>
          <w:rFonts w:ascii="Berkeley-Italic" w:hAnsi="Berkeley-Italic" w:cs="Berkeley-Italic"/>
          <w:b/>
          <w:bCs/>
          <w:i/>
          <w:iCs/>
          <w:sz w:val="28"/>
          <w:szCs w:val="28"/>
          <w:highlight w:val="yellow"/>
        </w:rPr>
        <w:t>Social/cultural</w:t>
      </w:r>
      <w:r w:rsidRPr="007F753B">
        <w:rPr>
          <w:rFonts w:ascii="Berkeley-Italic" w:hAnsi="Berkeley-Italic" w:cs="Berkeley-Italic"/>
          <w:i/>
          <w:iCs/>
          <w:sz w:val="28"/>
          <w:szCs w:val="28"/>
        </w:rPr>
        <w:t xml:space="preserve">, </w:t>
      </w:r>
      <w:r w:rsidRPr="007F753B">
        <w:rPr>
          <w:rFonts w:ascii="Berkeley-Medium" w:hAnsi="Berkeley-Medium" w:cs="Berkeley-Medium"/>
          <w:sz w:val="28"/>
          <w:szCs w:val="28"/>
        </w:rPr>
        <w:t>or environmental, factors include</w:t>
      </w:r>
      <w:r w:rsidR="00FC52AF">
        <w:rPr>
          <w:rFonts w:ascii="Berkeley-Medium" w:hAnsi="Berkeley-Medium" w:cs="Berkeley-Medium"/>
          <w:sz w:val="28"/>
          <w:szCs w:val="28"/>
        </w:rPr>
        <w:t>:</w:t>
      </w:r>
    </w:p>
    <w:p w:rsidR="00FC52AF" w:rsidRPr="00FC52AF" w:rsidRDefault="00FC52AF" w:rsidP="00CF6DA6">
      <w:pPr>
        <w:pStyle w:val="a3"/>
        <w:numPr>
          <w:ilvl w:val="0"/>
          <w:numId w:val="10"/>
        </w:numPr>
        <w:autoSpaceDE w:val="0"/>
        <w:autoSpaceDN w:val="0"/>
        <w:bidi w:val="0"/>
        <w:adjustRightInd w:val="0"/>
        <w:spacing w:after="0" w:line="360" w:lineRule="auto"/>
        <w:jc w:val="both"/>
        <w:rPr>
          <w:rFonts w:ascii="Berkeley-Medium" w:hAnsi="Berkeley-Medium" w:cs="Berkeley-Medium"/>
          <w:color w:val="00B050"/>
          <w:sz w:val="28"/>
          <w:szCs w:val="28"/>
        </w:rPr>
      </w:pPr>
      <w:r>
        <w:rPr>
          <w:rFonts w:ascii="Berkeley-Medium" w:hAnsi="Berkeley-Medium" w:cs="Berkeley-Medium"/>
          <w:sz w:val="28"/>
          <w:szCs w:val="28"/>
        </w:rPr>
        <w:t>A sense of community</w:t>
      </w:r>
    </w:p>
    <w:p w:rsidR="00FC52AF" w:rsidRPr="00FC52AF" w:rsidRDefault="00FC52AF" w:rsidP="00CF6DA6">
      <w:pPr>
        <w:pStyle w:val="a3"/>
        <w:numPr>
          <w:ilvl w:val="0"/>
          <w:numId w:val="10"/>
        </w:numPr>
        <w:autoSpaceDE w:val="0"/>
        <w:autoSpaceDN w:val="0"/>
        <w:bidi w:val="0"/>
        <w:adjustRightInd w:val="0"/>
        <w:spacing w:after="0" w:line="360" w:lineRule="auto"/>
        <w:jc w:val="both"/>
        <w:rPr>
          <w:rFonts w:ascii="Berkeley-Medium" w:hAnsi="Berkeley-Medium" w:cs="Berkeley-Medium"/>
          <w:color w:val="00B050"/>
          <w:sz w:val="28"/>
          <w:szCs w:val="28"/>
        </w:rPr>
      </w:pPr>
      <w:r>
        <w:rPr>
          <w:rFonts w:ascii="Berkeley-Medium" w:hAnsi="Berkeley-Medium" w:cs="Berkeley-Medium"/>
          <w:sz w:val="28"/>
          <w:szCs w:val="28"/>
        </w:rPr>
        <w:t>Access to adequate resources</w:t>
      </w:r>
    </w:p>
    <w:p w:rsidR="00FC52AF" w:rsidRPr="00FC52AF" w:rsidRDefault="00FC52AF" w:rsidP="00CF6DA6">
      <w:pPr>
        <w:pStyle w:val="a3"/>
        <w:numPr>
          <w:ilvl w:val="0"/>
          <w:numId w:val="10"/>
        </w:numPr>
        <w:autoSpaceDE w:val="0"/>
        <w:autoSpaceDN w:val="0"/>
        <w:bidi w:val="0"/>
        <w:adjustRightInd w:val="0"/>
        <w:spacing w:after="0" w:line="360" w:lineRule="auto"/>
        <w:jc w:val="both"/>
        <w:rPr>
          <w:rFonts w:ascii="Berkeley-Medium" w:hAnsi="Berkeley-Medium" w:cs="Berkeley-Medium"/>
          <w:color w:val="00B050"/>
          <w:sz w:val="28"/>
          <w:szCs w:val="28"/>
        </w:rPr>
      </w:pPr>
      <w:r>
        <w:rPr>
          <w:rFonts w:ascii="Berkeley-Medium" w:hAnsi="Berkeley-Medium" w:cs="Berkeley-Medium"/>
          <w:sz w:val="28"/>
          <w:szCs w:val="28"/>
        </w:rPr>
        <w:t>Intolerance of violence</w:t>
      </w:r>
    </w:p>
    <w:p w:rsidR="00FC52AF" w:rsidRPr="00FC52AF" w:rsidRDefault="00FC52AF" w:rsidP="00CF6DA6">
      <w:pPr>
        <w:pStyle w:val="a3"/>
        <w:numPr>
          <w:ilvl w:val="0"/>
          <w:numId w:val="10"/>
        </w:numPr>
        <w:autoSpaceDE w:val="0"/>
        <w:autoSpaceDN w:val="0"/>
        <w:bidi w:val="0"/>
        <w:adjustRightInd w:val="0"/>
        <w:spacing w:after="0" w:line="360" w:lineRule="auto"/>
        <w:jc w:val="both"/>
        <w:rPr>
          <w:rFonts w:ascii="Berkeley-Medium" w:hAnsi="Berkeley-Medium" w:cs="Berkeley-Medium"/>
          <w:color w:val="00B050"/>
          <w:sz w:val="28"/>
          <w:szCs w:val="28"/>
        </w:rPr>
      </w:pPr>
      <w:r w:rsidRPr="007F753B">
        <w:rPr>
          <w:rFonts w:ascii="Berkeley-Medium" w:hAnsi="Berkeley-Medium" w:cs="Berkeley-Medium"/>
          <w:sz w:val="28"/>
          <w:szCs w:val="28"/>
        </w:rPr>
        <w:t>Support of di</w:t>
      </w:r>
      <w:r>
        <w:rPr>
          <w:rFonts w:ascii="Berkeley-Medium" w:hAnsi="Berkeley-Medium" w:cs="Berkeley-Medium"/>
          <w:sz w:val="28"/>
          <w:szCs w:val="28"/>
        </w:rPr>
        <w:t>versity among people</w:t>
      </w:r>
    </w:p>
    <w:p w:rsidR="00FC52AF" w:rsidRPr="00FC52AF" w:rsidRDefault="00FC52AF" w:rsidP="00CF6DA6">
      <w:pPr>
        <w:pStyle w:val="a3"/>
        <w:numPr>
          <w:ilvl w:val="0"/>
          <w:numId w:val="10"/>
        </w:numPr>
        <w:autoSpaceDE w:val="0"/>
        <w:autoSpaceDN w:val="0"/>
        <w:bidi w:val="0"/>
        <w:adjustRightInd w:val="0"/>
        <w:spacing w:after="0" w:line="360" w:lineRule="auto"/>
        <w:jc w:val="both"/>
        <w:rPr>
          <w:rFonts w:ascii="Berkeley-Medium" w:hAnsi="Berkeley-Medium" w:cs="Berkeley-Medium"/>
          <w:color w:val="00B050"/>
          <w:sz w:val="28"/>
          <w:szCs w:val="28"/>
        </w:rPr>
      </w:pPr>
      <w:r w:rsidRPr="007F753B">
        <w:rPr>
          <w:rFonts w:ascii="Berkeley-Medium" w:hAnsi="Berkeley-Medium" w:cs="Berkeley-Medium"/>
          <w:sz w:val="28"/>
          <w:szCs w:val="28"/>
        </w:rPr>
        <w:t>Ma</w:t>
      </w:r>
      <w:r>
        <w:rPr>
          <w:rFonts w:ascii="Berkeley-Medium" w:hAnsi="Berkeley-Medium" w:cs="Berkeley-Medium"/>
          <w:sz w:val="28"/>
          <w:szCs w:val="28"/>
        </w:rPr>
        <w:t>stery of the environment</w:t>
      </w:r>
    </w:p>
    <w:p w:rsidR="00FC52AF" w:rsidRPr="00FC52AF" w:rsidRDefault="00FC52AF" w:rsidP="00CF6DA6">
      <w:pPr>
        <w:pStyle w:val="a3"/>
        <w:numPr>
          <w:ilvl w:val="0"/>
          <w:numId w:val="10"/>
        </w:numPr>
        <w:autoSpaceDE w:val="0"/>
        <w:autoSpaceDN w:val="0"/>
        <w:bidi w:val="0"/>
        <w:adjustRightInd w:val="0"/>
        <w:spacing w:after="0" w:line="360" w:lineRule="auto"/>
        <w:jc w:val="both"/>
        <w:rPr>
          <w:rFonts w:ascii="Berkeley-Medium" w:hAnsi="Berkeley-Medium" w:cs="Berkeley-Medium"/>
          <w:color w:val="00B050"/>
          <w:sz w:val="28"/>
          <w:szCs w:val="28"/>
        </w:rPr>
      </w:pPr>
      <w:r>
        <w:rPr>
          <w:rFonts w:ascii="Berkeley-Medium" w:hAnsi="Berkeley-Medium" w:cs="Berkeley-Medium"/>
          <w:sz w:val="28"/>
          <w:szCs w:val="28"/>
        </w:rPr>
        <w:t>Positive</w:t>
      </w:r>
    </w:p>
    <w:p w:rsidR="00FC52AF" w:rsidRPr="00FC52AF" w:rsidRDefault="00FC52AF" w:rsidP="00CF6DA6">
      <w:pPr>
        <w:pStyle w:val="a3"/>
        <w:numPr>
          <w:ilvl w:val="0"/>
          <w:numId w:val="10"/>
        </w:numPr>
        <w:autoSpaceDE w:val="0"/>
        <w:autoSpaceDN w:val="0"/>
        <w:bidi w:val="0"/>
        <w:adjustRightInd w:val="0"/>
        <w:spacing w:after="0" w:line="360" w:lineRule="auto"/>
        <w:jc w:val="both"/>
        <w:rPr>
          <w:rFonts w:ascii="Berkeley-Medium" w:hAnsi="Berkeley-Medium" w:cs="Berkeley-Medium"/>
          <w:color w:val="00B050"/>
          <w:sz w:val="28"/>
          <w:szCs w:val="28"/>
        </w:rPr>
      </w:pPr>
      <w:r>
        <w:rPr>
          <w:rFonts w:ascii="Berkeley-Medium" w:hAnsi="Berkeley-Medium" w:cs="Berkeley-Medium"/>
          <w:sz w:val="28"/>
          <w:szCs w:val="28"/>
        </w:rPr>
        <w:t xml:space="preserve">Realistic </w:t>
      </w:r>
      <w:r w:rsidR="007F753B" w:rsidRPr="007F753B">
        <w:rPr>
          <w:rFonts w:ascii="Berkeley-Medium" w:hAnsi="Berkeley-Medium" w:cs="Berkeley-Medium"/>
          <w:sz w:val="28"/>
          <w:szCs w:val="28"/>
        </w:rPr>
        <w:t xml:space="preserve">view of one’s world. </w:t>
      </w:r>
    </w:p>
    <w:p w:rsidR="00FC52AF" w:rsidRDefault="00FC52AF" w:rsidP="00CF6DA6">
      <w:pPr>
        <w:autoSpaceDE w:val="0"/>
        <w:autoSpaceDN w:val="0"/>
        <w:bidi w:val="0"/>
        <w:adjustRightInd w:val="0"/>
        <w:spacing w:after="0" w:line="360" w:lineRule="auto"/>
        <w:jc w:val="both"/>
        <w:rPr>
          <w:rFonts w:ascii="Berkeley-Medium" w:hAnsi="Berkeley-Medium" w:cs="Berkeley-Medium"/>
          <w:color w:val="00B050"/>
          <w:sz w:val="28"/>
          <w:szCs w:val="28"/>
        </w:rPr>
      </w:pPr>
    </w:p>
    <w:p w:rsidR="00FC52AF" w:rsidRDefault="00FC52AF" w:rsidP="00CF6DA6">
      <w:pPr>
        <w:autoSpaceDE w:val="0"/>
        <w:autoSpaceDN w:val="0"/>
        <w:bidi w:val="0"/>
        <w:adjustRightInd w:val="0"/>
        <w:spacing w:after="0" w:line="360" w:lineRule="auto"/>
        <w:jc w:val="both"/>
        <w:rPr>
          <w:rFonts w:ascii="Berkeley-Medium" w:hAnsi="Berkeley-Medium" w:cs="Berkeley-Medium"/>
          <w:color w:val="00B050"/>
          <w:sz w:val="28"/>
          <w:szCs w:val="28"/>
        </w:rPr>
      </w:pPr>
    </w:p>
    <w:p w:rsidR="00FC52AF" w:rsidRDefault="00FC52AF" w:rsidP="00CF6DA6">
      <w:pPr>
        <w:autoSpaceDE w:val="0"/>
        <w:autoSpaceDN w:val="0"/>
        <w:bidi w:val="0"/>
        <w:adjustRightInd w:val="0"/>
        <w:spacing w:after="0" w:line="360" w:lineRule="auto"/>
        <w:rPr>
          <w:rFonts w:ascii="Frutiger-Bold" w:hAnsi="Frutiger-Bold" w:cs="Frutiger-Bold"/>
          <w:b/>
          <w:bCs/>
          <w:color w:val="0066E6"/>
          <w:sz w:val="24"/>
          <w:szCs w:val="24"/>
        </w:rPr>
      </w:pPr>
      <w:r>
        <w:rPr>
          <w:rFonts w:ascii="Frutiger-Bold" w:hAnsi="Frutiger-Bold" w:cs="Frutiger-Bold"/>
          <w:b/>
          <w:bCs/>
          <w:color w:val="0066E6"/>
          <w:sz w:val="24"/>
          <w:szCs w:val="24"/>
        </w:rPr>
        <w:t>Mental Illness</w:t>
      </w:r>
    </w:p>
    <w:p w:rsidR="00071BF9" w:rsidRDefault="00FC52AF" w:rsidP="00CF6DA6">
      <w:pPr>
        <w:autoSpaceDE w:val="0"/>
        <w:autoSpaceDN w:val="0"/>
        <w:bidi w:val="0"/>
        <w:adjustRightInd w:val="0"/>
        <w:spacing w:after="0" w:line="360" w:lineRule="auto"/>
        <w:jc w:val="both"/>
        <w:rPr>
          <w:rFonts w:ascii="Berkeley-Medium" w:hAnsi="Berkeley-Medium" w:cs="Berkeley-Medium"/>
          <w:color w:val="000000"/>
          <w:sz w:val="28"/>
          <w:szCs w:val="28"/>
        </w:rPr>
      </w:pPr>
      <w:r w:rsidRPr="00FC52AF">
        <w:rPr>
          <w:rFonts w:ascii="Berkeley-Medium" w:hAnsi="Berkeley-Medium" w:cs="Berkeley-Medium"/>
          <w:color w:val="000000"/>
          <w:sz w:val="28"/>
          <w:szCs w:val="28"/>
        </w:rPr>
        <w:t xml:space="preserve">The American Psychiatric Association (APA, 2000) defines a </w:t>
      </w:r>
      <w:r w:rsidRPr="00D927EC">
        <w:rPr>
          <w:rFonts w:ascii="Berkeley-Bold" w:hAnsi="Berkeley-Bold" w:cs="Berkeley-Bold"/>
          <w:b/>
          <w:bCs/>
          <w:color w:val="000000"/>
          <w:sz w:val="28"/>
          <w:szCs w:val="28"/>
          <w:highlight w:val="red"/>
        </w:rPr>
        <w:t xml:space="preserve">mental disorder </w:t>
      </w:r>
      <w:r w:rsidRPr="00D927EC">
        <w:rPr>
          <w:rFonts w:ascii="Berkeley-Medium" w:hAnsi="Berkeley-Medium" w:cs="Berkeley-Medium"/>
          <w:color w:val="000000"/>
          <w:sz w:val="28"/>
          <w:szCs w:val="28"/>
          <w:highlight w:val="red"/>
        </w:rPr>
        <w:t>as</w:t>
      </w:r>
      <w:r w:rsidR="00071BF9" w:rsidRPr="00D927EC">
        <w:rPr>
          <w:rFonts w:ascii="Berkeley-Medium" w:hAnsi="Berkeley-Medium" w:cs="Berkeley-Medium"/>
          <w:color w:val="000000"/>
          <w:sz w:val="28"/>
          <w:szCs w:val="28"/>
          <w:highlight w:val="red"/>
        </w:rPr>
        <w:t>:</w:t>
      </w:r>
    </w:p>
    <w:p w:rsidR="00071BF9" w:rsidRDefault="00FC52AF" w:rsidP="00CF6DA6">
      <w:pPr>
        <w:pStyle w:val="a3"/>
        <w:numPr>
          <w:ilvl w:val="0"/>
          <w:numId w:val="11"/>
        </w:numPr>
        <w:autoSpaceDE w:val="0"/>
        <w:autoSpaceDN w:val="0"/>
        <w:bidi w:val="0"/>
        <w:adjustRightInd w:val="0"/>
        <w:spacing w:after="0" w:line="360" w:lineRule="auto"/>
        <w:jc w:val="both"/>
        <w:rPr>
          <w:rFonts w:ascii="Berkeley-Medium" w:hAnsi="Berkeley-Medium" w:cs="Berkeley-Medium"/>
          <w:color w:val="000000"/>
          <w:sz w:val="28"/>
          <w:szCs w:val="28"/>
        </w:rPr>
      </w:pPr>
      <w:r w:rsidRPr="00071BF9">
        <w:rPr>
          <w:rFonts w:ascii="Berkeley-Medium" w:hAnsi="Berkeley-Medium" w:cs="Berkeley-Medium"/>
          <w:color w:val="000000"/>
          <w:sz w:val="28"/>
          <w:szCs w:val="28"/>
          <w:highlight w:val="yellow"/>
        </w:rPr>
        <w:t>“a clinically significant behavioral or psychological syndrome or pattern that occurs in an individual and is associated with present distress (e.g., a painful symptom) or disability (i.e., impairment in one or more important areas of functioning) or with a significantly increased risk of suffering death, pain, disability, or an important loss of freedom”</w:t>
      </w:r>
      <w:r w:rsidRPr="00071BF9">
        <w:rPr>
          <w:rFonts w:ascii="Berkeley-Medium" w:hAnsi="Berkeley-Medium" w:cs="Berkeley-Medium"/>
          <w:color w:val="000000"/>
          <w:sz w:val="28"/>
          <w:szCs w:val="28"/>
        </w:rPr>
        <w:t xml:space="preserve"> (p. xxxi). </w:t>
      </w:r>
    </w:p>
    <w:p w:rsidR="00071BF9" w:rsidRPr="00D927EC" w:rsidRDefault="00FC52AF" w:rsidP="00CF6DA6">
      <w:pPr>
        <w:autoSpaceDE w:val="0"/>
        <w:autoSpaceDN w:val="0"/>
        <w:bidi w:val="0"/>
        <w:adjustRightInd w:val="0"/>
        <w:spacing w:after="0" w:line="360" w:lineRule="auto"/>
        <w:jc w:val="both"/>
        <w:rPr>
          <w:rFonts w:ascii="Berkeley-Medium" w:hAnsi="Berkeley-Medium" w:cs="Berkeley-Medium"/>
          <w:b/>
          <w:bCs/>
          <w:color w:val="0070C0"/>
          <w:sz w:val="28"/>
          <w:szCs w:val="28"/>
        </w:rPr>
      </w:pPr>
      <w:r w:rsidRPr="00D927EC">
        <w:rPr>
          <w:rFonts w:ascii="Berkeley-Medium" w:hAnsi="Berkeley-Medium" w:cs="Berkeley-Medium"/>
          <w:b/>
          <w:bCs/>
          <w:color w:val="0070C0"/>
          <w:sz w:val="28"/>
          <w:szCs w:val="28"/>
        </w:rPr>
        <w:lastRenderedPageBreak/>
        <w:t>General criteria to diagnose mental disorders include</w:t>
      </w:r>
      <w:r w:rsidR="00071BF9" w:rsidRPr="00D927EC">
        <w:rPr>
          <w:rFonts w:ascii="Berkeley-Medium" w:hAnsi="Berkeley-Medium" w:cs="Berkeley-Medium"/>
          <w:b/>
          <w:bCs/>
          <w:color w:val="0070C0"/>
          <w:sz w:val="28"/>
          <w:szCs w:val="28"/>
        </w:rPr>
        <w:t>:</w:t>
      </w:r>
      <w:r w:rsidRPr="00D927EC">
        <w:rPr>
          <w:rFonts w:ascii="Berkeley-Medium" w:hAnsi="Berkeley-Medium" w:cs="Berkeley-Medium"/>
          <w:b/>
          <w:bCs/>
          <w:color w:val="0070C0"/>
          <w:sz w:val="28"/>
          <w:szCs w:val="28"/>
        </w:rPr>
        <w:t xml:space="preserve"> </w:t>
      </w:r>
    </w:p>
    <w:p w:rsidR="00071BF9" w:rsidRDefault="00071BF9" w:rsidP="00CF6DA6">
      <w:pPr>
        <w:pStyle w:val="a3"/>
        <w:numPr>
          <w:ilvl w:val="0"/>
          <w:numId w:val="11"/>
        </w:numPr>
        <w:autoSpaceDE w:val="0"/>
        <w:autoSpaceDN w:val="0"/>
        <w:bidi w:val="0"/>
        <w:adjustRightInd w:val="0"/>
        <w:spacing w:after="0" w:line="360" w:lineRule="auto"/>
        <w:rPr>
          <w:rFonts w:ascii="Berkeley-Medium" w:hAnsi="Berkeley-Medium" w:cs="Berkeley-Medium"/>
          <w:color w:val="000000"/>
          <w:sz w:val="28"/>
          <w:szCs w:val="28"/>
        </w:rPr>
      </w:pPr>
      <w:r w:rsidRPr="00071BF9">
        <w:rPr>
          <w:rFonts w:ascii="Berkeley-Medium" w:hAnsi="Berkeley-Medium" w:cs="Berkeley-Medium"/>
          <w:color w:val="000000"/>
          <w:sz w:val="28"/>
          <w:szCs w:val="28"/>
        </w:rPr>
        <w:t xml:space="preserve">Dissatisfaction </w:t>
      </w:r>
      <w:r w:rsidR="00FC52AF" w:rsidRPr="00071BF9">
        <w:rPr>
          <w:rFonts w:ascii="Berkeley-Medium" w:hAnsi="Berkeley-Medium" w:cs="Berkeley-Medium"/>
          <w:color w:val="000000"/>
          <w:sz w:val="28"/>
          <w:szCs w:val="28"/>
        </w:rPr>
        <w:t xml:space="preserve">with </w:t>
      </w:r>
      <w:r>
        <w:rPr>
          <w:rFonts w:ascii="Berkeley-Medium" w:hAnsi="Berkeley-Medium" w:cs="Berkeley-Medium"/>
          <w:color w:val="000000"/>
          <w:sz w:val="28"/>
          <w:szCs w:val="28"/>
        </w:rPr>
        <w:t>one’s characteristics, abilities, and accomplishments</w:t>
      </w:r>
    </w:p>
    <w:p w:rsidR="00071BF9" w:rsidRDefault="00071BF9" w:rsidP="00CF6DA6">
      <w:pPr>
        <w:pStyle w:val="a3"/>
        <w:numPr>
          <w:ilvl w:val="0"/>
          <w:numId w:val="11"/>
        </w:numPr>
        <w:autoSpaceDE w:val="0"/>
        <w:autoSpaceDN w:val="0"/>
        <w:bidi w:val="0"/>
        <w:adjustRightInd w:val="0"/>
        <w:spacing w:after="0" w:line="360" w:lineRule="auto"/>
        <w:jc w:val="both"/>
        <w:rPr>
          <w:rFonts w:ascii="Berkeley-Medium" w:hAnsi="Berkeley-Medium" w:cs="Berkeley-Medium"/>
          <w:color w:val="000000"/>
          <w:sz w:val="28"/>
          <w:szCs w:val="28"/>
        </w:rPr>
      </w:pPr>
      <w:r w:rsidRPr="00071BF9">
        <w:rPr>
          <w:rFonts w:ascii="Berkeley-Medium" w:hAnsi="Berkeley-Medium" w:cs="Berkeley-Medium"/>
          <w:color w:val="000000"/>
          <w:sz w:val="28"/>
          <w:szCs w:val="28"/>
        </w:rPr>
        <w:t>Ineffective</w:t>
      </w:r>
      <w:r w:rsidR="00FC52AF" w:rsidRPr="00071BF9">
        <w:rPr>
          <w:rFonts w:ascii="Berkeley-Medium" w:hAnsi="Berkeley-Medium" w:cs="Berkeley-Medium"/>
          <w:color w:val="000000"/>
          <w:sz w:val="28"/>
          <w:szCs w:val="28"/>
        </w:rPr>
        <w:t xml:space="preserve"> </w:t>
      </w:r>
      <w:r>
        <w:rPr>
          <w:rFonts w:ascii="Berkeley-Medium" w:hAnsi="Berkeley-Medium" w:cs="Berkeley-Medium"/>
          <w:color w:val="000000"/>
          <w:sz w:val="28"/>
          <w:szCs w:val="28"/>
        </w:rPr>
        <w:t>or unsatisfying relationships</w:t>
      </w:r>
    </w:p>
    <w:p w:rsidR="00071BF9" w:rsidRDefault="00071BF9" w:rsidP="00CF6DA6">
      <w:pPr>
        <w:pStyle w:val="a3"/>
        <w:numPr>
          <w:ilvl w:val="0"/>
          <w:numId w:val="11"/>
        </w:numPr>
        <w:autoSpaceDE w:val="0"/>
        <w:autoSpaceDN w:val="0"/>
        <w:bidi w:val="0"/>
        <w:adjustRightInd w:val="0"/>
        <w:spacing w:after="0" w:line="360" w:lineRule="auto"/>
        <w:jc w:val="both"/>
        <w:rPr>
          <w:rFonts w:ascii="Berkeley-Medium" w:hAnsi="Berkeley-Medium" w:cs="Berkeley-Medium"/>
          <w:color w:val="000000"/>
          <w:sz w:val="28"/>
          <w:szCs w:val="28"/>
        </w:rPr>
      </w:pPr>
      <w:r w:rsidRPr="00071BF9">
        <w:rPr>
          <w:rFonts w:ascii="Berkeley-Medium" w:hAnsi="Berkeley-Medium" w:cs="Berkeley-Medium"/>
          <w:color w:val="000000"/>
          <w:sz w:val="28"/>
          <w:szCs w:val="28"/>
        </w:rPr>
        <w:t xml:space="preserve">Dissatisfaction </w:t>
      </w:r>
      <w:r w:rsidR="00FC52AF" w:rsidRPr="00071BF9">
        <w:rPr>
          <w:rFonts w:ascii="Berkeley-Medium" w:hAnsi="Berkeley-Medium" w:cs="Berkeley-Medium"/>
          <w:color w:val="000000"/>
          <w:sz w:val="28"/>
          <w:szCs w:val="28"/>
        </w:rPr>
        <w:t xml:space="preserve">with </w:t>
      </w:r>
      <w:r>
        <w:rPr>
          <w:rFonts w:ascii="Berkeley-Medium" w:hAnsi="Berkeley-Medium" w:cs="Berkeley-Medium"/>
          <w:color w:val="000000"/>
          <w:sz w:val="28"/>
          <w:szCs w:val="28"/>
        </w:rPr>
        <w:t>one’s place in the world</w:t>
      </w:r>
    </w:p>
    <w:p w:rsidR="00071BF9" w:rsidRDefault="00071BF9" w:rsidP="00CF6DA6">
      <w:pPr>
        <w:pStyle w:val="a3"/>
        <w:numPr>
          <w:ilvl w:val="0"/>
          <w:numId w:val="11"/>
        </w:numPr>
        <w:autoSpaceDE w:val="0"/>
        <w:autoSpaceDN w:val="0"/>
        <w:bidi w:val="0"/>
        <w:adjustRightInd w:val="0"/>
        <w:spacing w:after="0" w:line="360" w:lineRule="auto"/>
        <w:jc w:val="both"/>
        <w:rPr>
          <w:rFonts w:ascii="Berkeley-Medium" w:hAnsi="Berkeley-Medium" w:cs="Berkeley-Medium"/>
          <w:color w:val="000000"/>
          <w:sz w:val="28"/>
          <w:szCs w:val="28"/>
        </w:rPr>
      </w:pPr>
      <w:r w:rsidRPr="00071BF9">
        <w:rPr>
          <w:rFonts w:ascii="Berkeley-Medium" w:hAnsi="Berkeley-Medium" w:cs="Berkeley-Medium"/>
          <w:color w:val="000000"/>
          <w:sz w:val="28"/>
          <w:szCs w:val="28"/>
        </w:rPr>
        <w:t xml:space="preserve">Ineffective </w:t>
      </w:r>
      <w:r w:rsidR="00FC52AF" w:rsidRPr="00071BF9">
        <w:rPr>
          <w:rFonts w:ascii="Berkeley-Medium" w:hAnsi="Berkeley-Medium" w:cs="Berkeley-Medium"/>
          <w:color w:val="000000"/>
          <w:sz w:val="28"/>
          <w:szCs w:val="28"/>
        </w:rPr>
        <w:t>coping with life eve</w:t>
      </w:r>
      <w:r>
        <w:rPr>
          <w:rFonts w:ascii="Berkeley-Medium" w:hAnsi="Berkeley-Medium" w:cs="Berkeley-Medium"/>
          <w:color w:val="000000"/>
          <w:sz w:val="28"/>
          <w:szCs w:val="28"/>
        </w:rPr>
        <w:t>nts</w:t>
      </w:r>
    </w:p>
    <w:p w:rsidR="00071BF9" w:rsidRDefault="00071BF9" w:rsidP="00CF6DA6">
      <w:pPr>
        <w:pStyle w:val="a3"/>
        <w:numPr>
          <w:ilvl w:val="0"/>
          <w:numId w:val="11"/>
        </w:numPr>
        <w:autoSpaceDE w:val="0"/>
        <w:autoSpaceDN w:val="0"/>
        <w:bidi w:val="0"/>
        <w:adjustRightInd w:val="0"/>
        <w:spacing w:after="0" w:line="360" w:lineRule="auto"/>
        <w:jc w:val="both"/>
        <w:rPr>
          <w:rFonts w:ascii="Berkeley-Medium" w:hAnsi="Berkeley-Medium" w:cs="Berkeley-Medium"/>
          <w:color w:val="000000"/>
          <w:sz w:val="28"/>
          <w:szCs w:val="28"/>
        </w:rPr>
      </w:pPr>
      <w:r>
        <w:rPr>
          <w:rFonts w:ascii="Berkeley-Medium" w:hAnsi="Berkeley-Medium" w:cs="Berkeley-Medium"/>
          <w:color w:val="000000"/>
          <w:sz w:val="28"/>
          <w:szCs w:val="28"/>
        </w:rPr>
        <w:t>Lack of personal growth.</w:t>
      </w:r>
    </w:p>
    <w:p w:rsidR="00036869" w:rsidRDefault="00FC52AF" w:rsidP="00CF6DA6">
      <w:pPr>
        <w:autoSpaceDE w:val="0"/>
        <w:autoSpaceDN w:val="0"/>
        <w:bidi w:val="0"/>
        <w:adjustRightInd w:val="0"/>
        <w:spacing w:after="0" w:line="360" w:lineRule="auto"/>
        <w:jc w:val="both"/>
        <w:rPr>
          <w:rFonts w:ascii="Berkeley-Medium" w:hAnsi="Berkeley-Medium" w:cs="Berkeley-Medium"/>
          <w:color w:val="000000"/>
          <w:sz w:val="28"/>
          <w:szCs w:val="28"/>
        </w:rPr>
      </w:pPr>
      <w:r w:rsidRPr="00071BF9">
        <w:rPr>
          <w:rFonts w:ascii="Berkeley-Medium" w:hAnsi="Berkeley-Medium" w:cs="Berkeley-Medium"/>
          <w:color w:val="000000"/>
          <w:sz w:val="28"/>
          <w:szCs w:val="28"/>
        </w:rPr>
        <w:t xml:space="preserve">In addition, the person’s behavior must not be culturally expected or </w:t>
      </w:r>
      <w:r w:rsidR="00071BF9" w:rsidRPr="00071BF9">
        <w:rPr>
          <w:rFonts w:ascii="Berkeley-Medium" w:hAnsi="Berkeley-Medium" w:cs="Berkeley-Medium"/>
          <w:color w:val="000000"/>
          <w:sz w:val="28"/>
          <w:szCs w:val="28"/>
        </w:rPr>
        <w:t>approved</w:t>
      </w:r>
      <w:r w:rsidRPr="00071BF9">
        <w:rPr>
          <w:rFonts w:ascii="Berkeley-Medium" w:hAnsi="Berkeley-Medium" w:cs="Berkeley-Medium"/>
          <w:color w:val="000000"/>
          <w:sz w:val="28"/>
          <w:szCs w:val="28"/>
        </w:rPr>
        <w:t xml:space="preserve">. However, deviant behavior does not necessarily indicate a mental disorder (APA, 2000). </w:t>
      </w:r>
    </w:p>
    <w:p w:rsidR="00D927EC" w:rsidRDefault="00FC52AF" w:rsidP="00CF6DA6">
      <w:pPr>
        <w:autoSpaceDE w:val="0"/>
        <w:autoSpaceDN w:val="0"/>
        <w:bidi w:val="0"/>
        <w:adjustRightInd w:val="0"/>
        <w:spacing w:after="0" w:line="360" w:lineRule="auto"/>
        <w:jc w:val="both"/>
        <w:rPr>
          <w:rFonts w:ascii="Berkeley-Medium" w:hAnsi="Berkeley-Medium" w:cs="Berkeley-Medium"/>
          <w:b/>
          <w:bCs/>
          <w:color w:val="000000"/>
          <w:sz w:val="28"/>
          <w:szCs w:val="28"/>
        </w:rPr>
      </w:pPr>
      <w:r w:rsidRPr="00036869">
        <w:rPr>
          <w:rFonts w:ascii="Berkeley-Medium" w:hAnsi="Berkeley-Medium" w:cs="Berkeley-Medium"/>
          <w:b/>
          <w:bCs/>
          <w:color w:val="00B050"/>
          <w:sz w:val="28"/>
          <w:szCs w:val="28"/>
          <w:highlight w:val="yellow"/>
        </w:rPr>
        <w:t>Factors contributing to mental illness can also be viewed within</w:t>
      </w:r>
      <w:r w:rsidRPr="00036869">
        <w:rPr>
          <w:rFonts w:ascii="Berkeley-Medium" w:hAnsi="Berkeley-Medium" w:cs="Berkeley-Medium"/>
          <w:color w:val="00B050"/>
          <w:sz w:val="28"/>
          <w:szCs w:val="28"/>
        </w:rPr>
        <w:t xml:space="preserve"> </w:t>
      </w:r>
      <w:r w:rsidRPr="00036869">
        <w:rPr>
          <w:rFonts w:ascii="Berkeley-Medium" w:hAnsi="Berkeley-Medium" w:cs="Berkeley-Medium"/>
          <w:b/>
          <w:bCs/>
          <w:color w:val="00B050"/>
          <w:sz w:val="28"/>
          <w:szCs w:val="28"/>
          <w:highlight w:val="yellow"/>
        </w:rPr>
        <w:t>individual, interpersonal, and social/cultural categories</w:t>
      </w:r>
      <w:r w:rsidRPr="00036869">
        <w:rPr>
          <w:rFonts w:ascii="Berkeley-Medium" w:hAnsi="Berkeley-Medium" w:cs="Berkeley-Medium"/>
          <w:b/>
          <w:bCs/>
          <w:color w:val="000000"/>
          <w:sz w:val="28"/>
          <w:szCs w:val="28"/>
        </w:rPr>
        <w:t>.</w:t>
      </w:r>
    </w:p>
    <w:p w:rsidR="00036869" w:rsidRPr="00036869" w:rsidRDefault="00FC52AF" w:rsidP="00CF6DA6">
      <w:pPr>
        <w:autoSpaceDE w:val="0"/>
        <w:autoSpaceDN w:val="0"/>
        <w:bidi w:val="0"/>
        <w:adjustRightInd w:val="0"/>
        <w:spacing w:after="0" w:line="360" w:lineRule="auto"/>
        <w:jc w:val="both"/>
        <w:rPr>
          <w:rFonts w:ascii="Berkeley-Medium" w:hAnsi="Berkeley-Medium" w:cs="Berkeley-Medium"/>
          <w:b/>
          <w:bCs/>
          <w:color w:val="000000"/>
          <w:sz w:val="28"/>
          <w:szCs w:val="28"/>
        </w:rPr>
      </w:pPr>
      <w:r w:rsidRPr="00036869">
        <w:rPr>
          <w:rFonts w:ascii="Berkeley-Medium" w:hAnsi="Berkeley-Medium" w:cs="Berkeley-Medium"/>
          <w:b/>
          <w:bCs/>
          <w:color w:val="000000"/>
          <w:sz w:val="28"/>
          <w:szCs w:val="28"/>
        </w:rPr>
        <w:t xml:space="preserve"> </w:t>
      </w:r>
    </w:p>
    <w:p w:rsidR="00036869" w:rsidRPr="00D927EC" w:rsidRDefault="00FC52AF" w:rsidP="00CF6DA6">
      <w:pPr>
        <w:autoSpaceDE w:val="0"/>
        <w:autoSpaceDN w:val="0"/>
        <w:bidi w:val="0"/>
        <w:adjustRightInd w:val="0"/>
        <w:spacing w:after="0" w:line="360" w:lineRule="auto"/>
        <w:jc w:val="both"/>
        <w:rPr>
          <w:rFonts w:ascii="Berkeley-Medium" w:hAnsi="Berkeley-Medium" w:cs="Berkeley-Medium"/>
          <w:b/>
          <w:bCs/>
          <w:sz w:val="28"/>
          <w:szCs w:val="28"/>
        </w:rPr>
      </w:pPr>
      <w:r w:rsidRPr="00D927EC">
        <w:rPr>
          <w:rFonts w:ascii="Berkeley-Medium" w:hAnsi="Berkeley-Medium" w:cs="Berkeley-Medium"/>
          <w:b/>
          <w:bCs/>
          <w:sz w:val="28"/>
          <w:szCs w:val="28"/>
          <w:highlight w:val="yellow"/>
        </w:rPr>
        <w:t>Individual factors include</w:t>
      </w:r>
      <w:r w:rsidR="00036869" w:rsidRPr="00D927EC">
        <w:rPr>
          <w:rFonts w:ascii="Berkeley-Medium" w:hAnsi="Berkeley-Medium" w:cs="Berkeley-Medium"/>
          <w:b/>
          <w:bCs/>
          <w:sz w:val="28"/>
          <w:szCs w:val="28"/>
          <w:highlight w:val="yellow"/>
        </w:rPr>
        <w:t>:</w:t>
      </w:r>
    </w:p>
    <w:p w:rsidR="00036869" w:rsidRPr="00D927EC" w:rsidRDefault="00036869" w:rsidP="00CF6DA6">
      <w:pPr>
        <w:pStyle w:val="a3"/>
        <w:numPr>
          <w:ilvl w:val="0"/>
          <w:numId w:val="12"/>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Biologic makeup</w:t>
      </w:r>
    </w:p>
    <w:p w:rsidR="00036869" w:rsidRPr="00D927EC" w:rsidRDefault="00036869" w:rsidP="00CF6DA6">
      <w:pPr>
        <w:pStyle w:val="a3"/>
        <w:numPr>
          <w:ilvl w:val="0"/>
          <w:numId w:val="12"/>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Intolerable</w:t>
      </w:r>
      <w:r w:rsidR="00FC52AF" w:rsidRPr="00D927EC">
        <w:rPr>
          <w:rFonts w:ascii="Berkeley-Medium" w:hAnsi="Berkeley-Medium" w:cs="Berkeley-Medium"/>
          <w:color w:val="0070C0"/>
          <w:sz w:val="28"/>
          <w:szCs w:val="28"/>
        </w:rPr>
        <w:t xml:space="preserve"> o</w:t>
      </w:r>
      <w:r w:rsidRPr="00D927EC">
        <w:rPr>
          <w:rFonts w:ascii="Berkeley-Medium" w:hAnsi="Berkeley-Medium" w:cs="Berkeley-Medium"/>
          <w:color w:val="0070C0"/>
          <w:sz w:val="28"/>
          <w:szCs w:val="28"/>
        </w:rPr>
        <w:t>r unrealistic worries or fears</w:t>
      </w:r>
    </w:p>
    <w:p w:rsidR="00036869" w:rsidRPr="00D927EC" w:rsidRDefault="00036869" w:rsidP="00CF6DA6">
      <w:pPr>
        <w:pStyle w:val="a3"/>
        <w:numPr>
          <w:ilvl w:val="0"/>
          <w:numId w:val="12"/>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 xml:space="preserve">Inability </w:t>
      </w:r>
      <w:r w:rsidR="00FC52AF" w:rsidRPr="00D927EC">
        <w:rPr>
          <w:rFonts w:ascii="Berkeley-Medium" w:hAnsi="Berkeley-Medium" w:cs="Berkeley-Medium"/>
          <w:color w:val="0070C0"/>
          <w:sz w:val="28"/>
          <w:szCs w:val="28"/>
        </w:rPr>
        <w:t>to distinguish reality</w:t>
      </w:r>
      <w:r w:rsidR="00071BF9" w:rsidRPr="00D927EC">
        <w:rPr>
          <w:rFonts w:ascii="Berkeley-Medium" w:hAnsi="Berkeley-Medium" w:cs="Berkeley-Medium"/>
          <w:color w:val="0070C0"/>
          <w:sz w:val="20"/>
          <w:szCs w:val="20"/>
        </w:rPr>
        <w:t xml:space="preserve"> </w:t>
      </w:r>
      <w:r w:rsidRPr="00D927EC">
        <w:rPr>
          <w:rFonts w:ascii="Berkeley-Medium" w:hAnsi="Berkeley-Medium" w:cs="Berkeley-Medium"/>
          <w:color w:val="0070C0"/>
          <w:sz w:val="28"/>
          <w:szCs w:val="28"/>
        </w:rPr>
        <w:t>from fantasy</w:t>
      </w:r>
    </w:p>
    <w:p w:rsidR="00036869" w:rsidRPr="00D927EC" w:rsidRDefault="00036869" w:rsidP="00CF6DA6">
      <w:pPr>
        <w:pStyle w:val="a3"/>
        <w:numPr>
          <w:ilvl w:val="0"/>
          <w:numId w:val="12"/>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Intolerance of life’s uncertainties</w:t>
      </w:r>
    </w:p>
    <w:p w:rsidR="00036869" w:rsidRPr="00D927EC" w:rsidRDefault="00036869" w:rsidP="00CF6DA6">
      <w:pPr>
        <w:pStyle w:val="a3"/>
        <w:numPr>
          <w:ilvl w:val="0"/>
          <w:numId w:val="12"/>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 xml:space="preserve">Sense </w:t>
      </w:r>
      <w:r w:rsidR="00071BF9" w:rsidRPr="00D927EC">
        <w:rPr>
          <w:rFonts w:ascii="Berkeley-Medium" w:hAnsi="Berkeley-Medium" w:cs="Berkeley-Medium"/>
          <w:color w:val="0070C0"/>
          <w:sz w:val="28"/>
          <w:szCs w:val="28"/>
        </w:rPr>
        <w:t>of</w:t>
      </w:r>
      <w:r w:rsidRPr="00D927EC">
        <w:rPr>
          <w:rFonts w:ascii="Berkeley-Medium" w:hAnsi="Berkeley-Medium" w:cs="Berkeley-Medium"/>
          <w:color w:val="0070C0"/>
          <w:sz w:val="28"/>
          <w:szCs w:val="28"/>
        </w:rPr>
        <w:t xml:space="preserve"> disharmony in life</w:t>
      </w:r>
    </w:p>
    <w:p w:rsidR="00036869" w:rsidRPr="00D927EC" w:rsidRDefault="00036869" w:rsidP="00CF6DA6">
      <w:pPr>
        <w:pStyle w:val="a3"/>
        <w:numPr>
          <w:ilvl w:val="0"/>
          <w:numId w:val="12"/>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Loss of meaning in one’s life</w:t>
      </w:r>
    </w:p>
    <w:p w:rsidR="00036869" w:rsidRPr="00D927EC" w:rsidRDefault="00036869" w:rsidP="00CF6DA6">
      <w:pPr>
        <w:autoSpaceDE w:val="0"/>
        <w:autoSpaceDN w:val="0"/>
        <w:bidi w:val="0"/>
        <w:adjustRightInd w:val="0"/>
        <w:spacing w:after="0" w:line="360" w:lineRule="auto"/>
        <w:jc w:val="both"/>
        <w:rPr>
          <w:rFonts w:ascii="Berkeley-Medium" w:hAnsi="Berkeley-Medium" w:cs="Berkeley-Medium"/>
          <w:b/>
          <w:bCs/>
          <w:sz w:val="28"/>
          <w:szCs w:val="28"/>
        </w:rPr>
      </w:pPr>
      <w:r w:rsidRPr="00D927EC">
        <w:rPr>
          <w:rFonts w:ascii="Berkeley-Medium" w:hAnsi="Berkeley-Medium" w:cs="Berkeley-Medium"/>
          <w:b/>
          <w:bCs/>
          <w:sz w:val="28"/>
          <w:szCs w:val="28"/>
          <w:highlight w:val="yellow"/>
        </w:rPr>
        <w:t>Interpersonal factors include:</w:t>
      </w:r>
    </w:p>
    <w:p w:rsidR="00036869" w:rsidRPr="00D927EC" w:rsidRDefault="00036869" w:rsidP="00CF6DA6">
      <w:pPr>
        <w:pStyle w:val="a3"/>
        <w:numPr>
          <w:ilvl w:val="0"/>
          <w:numId w:val="13"/>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Ineffective communication</w:t>
      </w:r>
    </w:p>
    <w:p w:rsidR="00036869" w:rsidRPr="00D927EC" w:rsidRDefault="00036869" w:rsidP="00CF6DA6">
      <w:pPr>
        <w:pStyle w:val="a3"/>
        <w:numPr>
          <w:ilvl w:val="0"/>
          <w:numId w:val="13"/>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Excessive dependency on or withdrawal from relationships</w:t>
      </w:r>
    </w:p>
    <w:p w:rsidR="00036869" w:rsidRPr="00D927EC" w:rsidRDefault="00975EC2" w:rsidP="00CF6DA6">
      <w:pPr>
        <w:pStyle w:val="a3"/>
        <w:numPr>
          <w:ilvl w:val="0"/>
          <w:numId w:val="13"/>
        </w:numPr>
        <w:autoSpaceDE w:val="0"/>
        <w:autoSpaceDN w:val="0"/>
        <w:bidi w:val="0"/>
        <w:adjustRightInd w:val="0"/>
        <w:spacing w:after="0" w:line="360" w:lineRule="auto"/>
        <w:jc w:val="both"/>
        <w:rPr>
          <w:rFonts w:ascii="Berkeley-Medium" w:hAnsi="Berkeley-Medium" w:cs="Berkeley-Medium"/>
          <w:color w:val="0070C0"/>
          <w:sz w:val="28"/>
          <w:szCs w:val="28"/>
        </w:rPr>
      </w:pPr>
      <w:r>
        <w:rPr>
          <w:rFonts w:ascii="Berkeley-Medium" w:hAnsi="Berkeley-Medium" w:cs="Berkeley-Medium"/>
          <w:color w:val="0070C0"/>
          <w:sz w:val="28"/>
          <w:szCs w:val="28"/>
        </w:rPr>
        <w:t xml:space="preserve">Loss </w:t>
      </w:r>
      <w:r w:rsidR="00036869" w:rsidRPr="00D927EC">
        <w:rPr>
          <w:rFonts w:ascii="Berkeley-Medium" w:hAnsi="Berkeley-Medium" w:cs="Berkeley-Medium"/>
          <w:color w:val="0070C0"/>
          <w:sz w:val="28"/>
          <w:szCs w:val="28"/>
        </w:rPr>
        <w:t>Sense of belonging</w:t>
      </w:r>
    </w:p>
    <w:p w:rsidR="00036869" w:rsidRPr="00D927EC" w:rsidRDefault="00036869" w:rsidP="00CF6DA6">
      <w:pPr>
        <w:pStyle w:val="a3"/>
        <w:numPr>
          <w:ilvl w:val="0"/>
          <w:numId w:val="13"/>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Inadequate social support</w:t>
      </w:r>
    </w:p>
    <w:p w:rsidR="00036869" w:rsidRPr="00D927EC" w:rsidRDefault="00036869" w:rsidP="00CF6DA6">
      <w:pPr>
        <w:pStyle w:val="a3"/>
        <w:numPr>
          <w:ilvl w:val="0"/>
          <w:numId w:val="13"/>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Loss of emotional control.</w:t>
      </w:r>
    </w:p>
    <w:p w:rsidR="00036869" w:rsidRPr="00D927EC" w:rsidRDefault="00036869" w:rsidP="00CF6DA6">
      <w:pPr>
        <w:autoSpaceDE w:val="0"/>
        <w:autoSpaceDN w:val="0"/>
        <w:bidi w:val="0"/>
        <w:adjustRightInd w:val="0"/>
        <w:spacing w:after="0" w:line="360" w:lineRule="auto"/>
        <w:jc w:val="both"/>
        <w:rPr>
          <w:rFonts w:ascii="Berkeley-Medium" w:hAnsi="Berkeley-Medium" w:cs="Berkeley-Medium"/>
          <w:b/>
          <w:bCs/>
          <w:sz w:val="28"/>
          <w:szCs w:val="28"/>
        </w:rPr>
      </w:pPr>
      <w:r w:rsidRPr="00D927EC">
        <w:rPr>
          <w:rFonts w:ascii="Berkeley-Medium" w:hAnsi="Berkeley-Medium" w:cs="Berkeley-Medium"/>
          <w:b/>
          <w:bCs/>
          <w:sz w:val="28"/>
          <w:szCs w:val="28"/>
          <w:highlight w:val="yellow"/>
        </w:rPr>
        <w:t>Social/cultural factors include:</w:t>
      </w:r>
    </w:p>
    <w:p w:rsidR="00036869" w:rsidRPr="00D927EC" w:rsidRDefault="00036869" w:rsidP="00CF6DA6">
      <w:pPr>
        <w:pStyle w:val="a3"/>
        <w:numPr>
          <w:ilvl w:val="0"/>
          <w:numId w:val="14"/>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Lack of resources</w:t>
      </w:r>
    </w:p>
    <w:p w:rsidR="00036869" w:rsidRPr="00D927EC" w:rsidRDefault="00036869" w:rsidP="00CF6DA6">
      <w:pPr>
        <w:pStyle w:val="a3"/>
        <w:numPr>
          <w:ilvl w:val="0"/>
          <w:numId w:val="14"/>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Violence</w:t>
      </w:r>
    </w:p>
    <w:p w:rsidR="00036869" w:rsidRPr="00D927EC" w:rsidRDefault="00036869" w:rsidP="00CF6DA6">
      <w:pPr>
        <w:pStyle w:val="a3"/>
        <w:numPr>
          <w:ilvl w:val="0"/>
          <w:numId w:val="14"/>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Homelessness</w:t>
      </w:r>
    </w:p>
    <w:p w:rsidR="00036869" w:rsidRPr="00D927EC" w:rsidRDefault="00036869" w:rsidP="00CF6DA6">
      <w:pPr>
        <w:pStyle w:val="a3"/>
        <w:numPr>
          <w:ilvl w:val="0"/>
          <w:numId w:val="14"/>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lastRenderedPageBreak/>
        <w:t>Poverty</w:t>
      </w:r>
    </w:p>
    <w:p w:rsidR="00036869" w:rsidRPr="00D927EC" w:rsidRDefault="00036869" w:rsidP="00CF6DA6">
      <w:pPr>
        <w:pStyle w:val="a3"/>
        <w:numPr>
          <w:ilvl w:val="0"/>
          <w:numId w:val="14"/>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Unwarranted negative view of the world</w:t>
      </w:r>
    </w:p>
    <w:p w:rsidR="00036869" w:rsidRDefault="00036869" w:rsidP="00CF6DA6">
      <w:pPr>
        <w:pStyle w:val="a3"/>
        <w:numPr>
          <w:ilvl w:val="0"/>
          <w:numId w:val="14"/>
        </w:numPr>
        <w:autoSpaceDE w:val="0"/>
        <w:autoSpaceDN w:val="0"/>
        <w:bidi w:val="0"/>
        <w:adjustRightInd w:val="0"/>
        <w:spacing w:after="0" w:line="360" w:lineRule="auto"/>
        <w:jc w:val="both"/>
        <w:rPr>
          <w:rFonts w:ascii="Berkeley-Medium" w:hAnsi="Berkeley-Medium" w:cs="Berkeley-Medium"/>
          <w:color w:val="0070C0"/>
          <w:sz w:val="28"/>
          <w:szCs w:val="28"/>
        </w:rPr>
      </w:pPr>
      <w:r w:rsidRPr="00D927EC">
        <w:rPr>
          <w:rFonts w:ascii="Berkeley-Medium" w:hAnsi="Berkeley-Medium" w:cs="Berkeley-Medium"/>
          <w:color w:val="0070C0"/>
          <w:sz w:val="28"/>
          <w:szCs w:val="28"/>
        </w:rPr>
        <w:t xml:space="preserve">Discrimination such as stigma, racism, </w:t>
      </w:r>
      <w:r w:rsidR="00E64EEE" w:rsidRPr="00D927EC">
        <w:rPr>
          <w:rFonts w:ascii="Arial Black" w:hAnsi="Arial Black" w:cs="Aharoni"/>
          <w:color w:val="0070C0"/>
          <w:sz w:val="28"/>
          <w:szCs w:val="28"/>
        </w:rPr>
        <w:t>(</w:t>
      </w:r>
      <w:r w:rsidRPr="00D927EC">
        <w:rPr>
          <w:rFonts w:ascii="Arial Black" w:hAnsi="Arial Black" w:cs="Aharoni"/>
          <w:color w:val="0070C0"/>
          <w:sz w:val="28"/>
          <w:szCs w:val="28"/>
        </w:rPr>
        <w:t>classism</w:t>
      </w:r>
      <w:r w:rsidR="00611AC0" w:rsidRPr="00D927EC">
        <w:rPr>
          <w:rFonts w:ascii="Arial Black" w:hAnsi="Arial Black" w:cs="Aharoni"/>
          <w:color w:val="0070C0"/>
          <w:sz w:val="28"/>
          <w:szCs w:val="28"/>
        </w:rPr>
        <w:t>;</w:t>
      </w:r>
      <w:r w:rsidR="00E64EEE" w:rsidRPr="00D927EC">
        <w:rPr>
          <w:color w:val="0070C0"/>
        </w:rPr>
        <w:t xml:space="preserve"> </w:t>
      </w:r>
      <w:r w:rsidR="00E64EEE" w:rsidRPr="00D927EC">
        <w:rPr>
          <w:rFonts w:asciiTheme="majorBidi" w:hAnsiTheme="majorBidi" w:cstheme="majorBidi"/>
          <w:color w:val="0070C0"/>
          <w:sz w:val="28"/>
          <w:szCs w:val="28"/>
        </w:rPr>
        <w:t>Prejudice based on social class</w:t>
      </w:r>
      <w:r w:rsidR="00E64EEE" w:rsidRPr="00D927EC">
        <w:rPr>
          <w:rFonts w:ascii="Arial Black" w:hAnsi="Arial Black" w:cs="Aharoni"/>
          <w:color w:val="0070C0"/>
          <w:sz w:val="28"/>
          <w:szCs w:val="28"/>
        </w:rPr>
        <w:t>)</w:t>
      </w:r>
      <w:r w:rsidRPr="00D927EC">
        <w:rPr>
          <w:rFonts w:ascii="Berkeley-Medium" w:hAnsi="Berkeley-Medium" w:cs="Berkeley-Medium"/>
          <w:color w:val="0070C0"/>
          <w:sz w:val="28"/>
          <w:szCs w:val="28"/>
        </w:rPr>
        <w:t xml:space="preserve">, </w:t>
      </w:r>
      <w:r w:rsidR="00611AC0" w:rsidRPr="00D927EC">
        <w:rPr>
          <w:rFonts w:ascii="Berkeley-Medium" w:hAnsi="Berkeley-Medium" w:cs="Berkeley-Medium"/>
          <w:color w:val="0070C0"/>
          <w:sz w:val="28"/>
          <w:szCs w:val="28"/>
        </w:rPr>
        <w:t>(</w:t>
      </w:r>
      <w:r w:rsidRPr="00D927EC">
        <w:rPr>
          <w:rFonts w:ascii="Tahoma" w:hAnsi="Tahoma" w:cs="Tahoma"/>
          <w:b/>
          <w:bCs/>
          <w:color w:val="0070C0"/>
          <w:sz w:val="28"/>
          <w:szCs w:val="28"/>
        </w:rPr>
        <w:t>ageism</w:t>
      </w:r>
      <w:r w:rsidR="00611AC0" w:rsidRPr="00D927EC">
        <w:rPr>
          <w:rFonts w:ascii="Tahoma" w:hAnsi="Tahoma" w:cs="Tahoma"/>
          <w:b/>
          <w:bCs/>
          <w:color w:val="0070C0"/>
          <w:sz w:val="28"/>
          <w:szCs w:val="28"/>
        </w:rPr>
        <w:t>;</w:t>
      </w:r>
      <w:r w:rsidR="00611AC0" w:rsidRPr="00D927EC">
        <w:rPr>
          <w:color w:val="0070C0"/>
        </w:rPr>
        <w:t xml:space="preserve"> </w:t>
      </w:r>
      <w:r w:rsidR="00611AC0" w:rsidRPr="00D927EC">
        <w:rPr>
          <w:rFonts w:ascii="Berkeley-Medium" w:hAnsi="Berkeley-Medium" w:cs="Berkeley-Medium"/>
          <w:color w:val="0070C0"/>
          <w:sz w:val="28"/>
          <w:szCs w:val="28"/>
        </w:rPr>
        <w:t>Discrimination against middle-aged and elderly people)</w:t>
      </w:r>
      <w:r w:rsidRPr="00D927EC">
        <w:rPr>
          <w:rFonts w:ascii="Berkeley-Medium" w:hAnsi="Berkeley-Medium" w:cs="Berkeley-Medium"/>
          <w:color w:val="0070C0"/>
          <w:sz w:val="28"/>
          <w:szCs w:val="28"/>
        </w:rPr>
        <w:t xml:space="preserve">, and </w:t>
      </w:r>
      <w:r w:rsidRPr="00D927EC">
        <w:rPr>
          <w:rFonts w:ascii="Arial Black" w:hAnsi="Arial Black" w:cs="Berkeley-Medium"/>
          <w:color w:val="0070C0"/>
          <w:sz w:val="28"/>
          <w:szCs w:val="28"/>
        </w:rPr>
        <w:t>sexism</w:t>
      </w:r>
      <w:r w:rsidR="00611AC0" w:rsidRPr="00D927EC">
        <w:rPr>
          <w:rFonts w:ascii="Berkeley-Medium" w:hAnsi="Berkeley-Medium" w:cs="Berkeley-Medium"/>
          <w:color w:val="0070C0"/>
          <w:sz w:val="28"/>
          <w:szCs w:val="28"/>
        </w:rPr>
        <w:t>)</w:t>
      </w:r>
    </w:p>
    <w:p w:rsidR="00D927EC" w:rsidRPr="00D927EC" w:rsidRDefault="00D927EC" w:rsidP="00CF6DA6">
      <w:pPr>
        <w:pStyle w:val="a3"/>
        <w:autoSpaceDE w:val="0"/>
        <w:autoSpaceDN w:val="0"/>
        <w:bidi w:val="0"/>
        <w:adjustRightInd w:val="0"/>
        <w:spacing w:after="0" w:line="360" w:lineRule="auto"/>
        <w:jc w:val="both"/>
        <w:rPr>
          <w:rFonts w:ascii="Berkeley-Medium" w:hAnsi="Berkeley-Medium" w:cs="Berkeley-Medium"/>
          <w:color w:val="0070C0"/>
          <w:sz w:val="28"/>
          <w:szCs w:val="28"/>
        </w:rPr>
      </w:pPr>
    </w:p>
    <w:p w:rsidR="008227B7" w:rsidRPr="00D927EC" w:rsidRDefault="008227B7" w:rsidP="00CF6DA6">
      <w:pPr>
        <w:autoSpaceDE w:val="0"/>
        <w:autoSpaceDN w:val="0"/>
        <w:bidi w:val="0"/>
        <w:adjustRightInd w:val="0"/>
        <w:spacing w:after="0" w:line="360" w:lineRule="auto"/>
        <w:jc w:val="center"/>
        <w:rPr>
          <w:rFonts w:ascii="Frutiger-Bold" w:hAnsi="Frutiger-Bold" w:cs="Frutiger-Bold"/>
          <w:b/>
          <w:bCs/>
          <w:sz w:val="40"/>
          <w:szCs w:val="40"/>
        </w:rPr>
      </w:pPr>
      <w:r w:rsidRPr="00D927EC">
        <w:rPr>
          <w:rFonts w:ascii="Frutiger-Bold" w:hAnsi="Frutiger-Bold" w:cs="Frutiger-Bold"/>
          <w:b/>
          <w:bCs/>
          <w:sz w:val="40"/>
          <w:szCs w:val="40"/>
        </w:rPr>
        <w:t>HISTORICAL PERSPECTIVES OF THE TREATMENT OF MENTAL ILLNESS</w:t>
      </w:r>
    </w:p>
    <w:p w:rsidR="008227B7" w:rsidRPr="00D927EC" w:rsidRDefault="008227B7" w:rsidP="00CF6DA6">
      <w:pPr>
        <w:autoSpaceDE w:val="0"/>
        <w:autoSpaceDN w:val="0"/>
        <w:bidi w:val="0"/>
        <w:adjustRightInd w:val="0"/>
        <w:spacing w:after="0" w:line="360" w:lineRule="auto"/>
        <w:ind w:left="360"/>
        <w:rPr>
          <w:rFonts w:asciiTheme="majorBidi" w:hAnsiTheme="majorBidi" w:cstheme="majorBidi"/>
          <w:b/>
          <w:bCs/>
          <w:color w:val="0066E6"/>
          <w:sz w:val="34"/>
          <w:szCs w:val="34"/>
        </w:rPr>
      </w:pPr>
      <w:r w:rsidRPr="00D927EC">
        <w:rPr>
          <w:rFonts w:asciiTheme="majorBidi" w:hAnsiTheme="majorBidi" w:cstheme="majorBidi"/>
          <w:b/>
          <w:bCs/>
          <w:color w:val="0066E6"/>
          <w:sz w:val="34"/>
          <w:szCs w:val="34"/>
        </w:rPr>
        <w:t>Ancient Times</w:t>
      </w:r>
    </w:p>
    <w:p w:rsidR="0055588F" w:rsidRDefault="008227B7" w:rsidP="00CF6DA6">
      <w:pPr>
        <w:pStyle w:val="a3"/>
        <w:numPr>
          <w:ilvl w:val="0"/>
          <w:numId w:val="25"/>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highlight w:val="yellow"/>
        </w:rPr>
        <w:t>People of ancient times believed that any sickness indicated displeasure of the gods and, in fact, was a punishment for sins and wrongdoing.</w:t>
      </w:r>
      <w:r w:rsidRPr="0055588F">
        <w:rPr>
          <w:rFonts w:ascii="Berkeley-Medium" w:hAnsi="Berkeley-Medium" w:cs="Berkeley-Medium"/>
          <w:color w:val="000000"/>
          <w:sz w:val="28"/>
          <w:szCs w:val="28"/>
        </w:rPr>
        <w:t xml:space="preserve"> </w:t>
      </w:r>
    </w:p>
    <w:p w:rsidR="0055588F" w:rsidRDefault="008227B7" w:rsidP="00CF6DA6">
      <w:pPr>
        <w:pStyle w:val="a3"/>
        <w:numPr>
          <w:ilvl w:val="0"/>
          <w:numId w:val="25"/>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 xml:space="preserve">Those with mental disorders were viewed as being either divine or demonic, depending on their behavior. Individuals seen as divine were worshipped and adored; those seen as demonic were ostracized, punished, and sometimes burned at the stake. </w:t>
      </w:r>
    </w:p>
    <w:p w:rsidR="0055588F" w:rsidRPr="00F81AD4" w:rsidRDefault="008227B7" w:rsidP="00CF6DA6">
      <w:pPr>
        <w:pStyle w:val="a3"/>
        <w:numPr>
          <w:ilvl w:val="0"/>
          <w:numId w:val="25"/>
        </w:numPr>
        <w:autoSpaceDE w:val="0"/>
        <w:autoSpaceDN w:val="0"/>
        <w:bidi w:val="0"/>
        <w:adjustRightInd w:val="0"/>
        <w:spacing w:after="0" w:line="360" w:lineRule="auto"/>
        <w:jc w:val="both"/>
        <w:rPr>
          <w:rFonts w:ascii="Berkeley-Medium" w:hAnsi="Berkeley-Medium" w:cs="Berkeley-Medium"/>
          <w:i/>
          <w:iCs/>
          <w:color w:val="FF0000"/>
          <w:sz w:val="28"/>
          <w:szCs w:val="28"/>
        </w:rPr>
      </w:pPr>
      <w:r w:rsidRPr="00F81AD4">
        <w:rPr>
          <w:rFonts w:ascii="Berkeley-Medium" w:hAnsi="Berkeley-Medium" w:cs="Berkeley-Medium"/>
          <w:i/>
          <w:iCs/>
          <w:color w:val="FF0000"/>
          <w:sz w:val="28"/>
          <w:szCs w:val="28"/>
        </w:rPr>
        <w:t>Later, Aristotle (382–322 BC) attempted to relate mental disorders to physical disorders and developed his theory that the amounts of blood, water, and yellow and black bile in th</w:t>
      </w:r>
      <w:r w:rsidR="00F81AD4" w:rsidRPr="00F81AD4">
        <w:rPr>
          <w:rFonts w:ascii="Berkeley-Medium" w:hAnsi="Berkeley-Medium" w:cs="Berkeley-Medium"/>
          <w:i/>
          <w:iCs/>
          <w:color w:val="FF0000"/>
          <w:sz w:val="28"/>
          <w:szCs w:val="28"/>
        </w:rPr>
        <w:t>e body controlled the emotions.</w:t>
      </w:r>
      <w:r w:rsidR="00F81AD4">
        <w:rPr>
          <w:rFonts w:ascii="Berkeley-Medium" w:hAnsi="Berkeley-Medium" w:cs="Berkeley-Medium"/>
          <w:i/>
          <w:iCs/>
          <w:color w:val="FF0000"/>
          <w:sz w:val="28"/>
          <w:szCs w:val="28"/>
        </w:rPr>
        <w:t xml:space="preserve"> </w:t>
      </w:r>
      <w:r w:rsidRPr="00F81AD4">
        <w:rPr>
          <w:rFonts w:ascii="Berkeley-Medium" w:hAnsi="Berkeley-Medium" w:cs="Berkeley-Medium"/>
          <w:i/>
          <w:iCs/>
          <w:color w:val="FF0000"/>
          <w:sz w:val="28"/>
          <w:szCs w:val="28"/>
        </w:rPr>
        <w:t>These four substances, or humors, corresponded with happiness, calmness, anger, and sadness. Imbalances of the four humors were believed to cause mental disorders, so treatment was aimed at restoring balance through bloodletting, starving,</w:t>
      </w:r>
      <w:r w:rsidR="0055588F" w:rsidRPr="00F81AD4">
        <w:rPr>
          <w:rFonts w:ascii="Berkeley-Medium" w:hAnsi="Berkeley-Medium" w:cs="Berkeley-Medium"/>
          <w:i/>
          <w:iCs/>
          <w:color w:val="FF0000"/>
          <w:sz w:val="28"/>
          <w:szCs w:val="28"/>
        </w:rPr>
        <w:t xml:space="preserve"> </w:t>
      </w:r>
      <w:r w:rsidRPr="00F81AD4">
        <w:rPr>
          <w:rFonts w:asciiTheme="majorBidi" w:hAnsiTheme="majorBidi" w:cstheme="majorBidi"/>
          <w:i/>
          <w:iCs/>
          <w:color w:val="FF0000"/>
          <w:sz w:val="28"/>
          <w:szCs w:val="28"/>
        </w:rPr>
        <w:t>and purging. Such “treatments” persisted well into the 19th century (</w:t>
      </w:r>
      <w:proofErr w:type="spellStart"/>
      <w:r w:rsidRPr="00F81AD4">
        <w:rPr>
          <w:rFonts w:asciiTheme="majorBidi" w:hAnsiTheme="majorBidi" w:cstheme="majorBidi"/>
          <w:i/>
          <w:iCs/>
          <w:color w:val="FF0000"/>
          <w:sz w:val="28"/>
          <w:szCs w:val="28"/>
        </w:rPr>
        <w:t>Baly</w:t>
      </w:r>
      <w:proofErr w:type="spellEnd"/>
      <w:r w:rsidRPr="00F81AD4">
        <w:rPr>
          <w:rFonts w:asciiTheme="majorBidi" w:hAnsiTheme="majorBidi" w:cstheme="majorBidi"/>
          <w:i/>
          <w:iCs/>
          <w:color w:val="FF0000"/>
          <w:sz w:val="28"/>
          <w:szCs w:val="28"/>
        </w:rPr>
        <w:t>, 1982).</w:t>
      </w:r>
    </w:p>
    <w:p w:rsidR="0055588F" w:rsidRDefault="008227B7" w:rsidP="00CF6DA6">
      <w:pPr>
        <w:pStyle w:val="a3"/>
        <w:numPr>
          <w:ilvl w:val="0"/>
          <w:numId w:val="25"/>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 xml:space="preserve">In early Christian times (1–1000 AD), primitive beliefs and superstitions were strong. All diseases were again blamed on demons, and the mentally ill were viewed as possessed. </w:t>
      </w:r>
    </w:p>
    <w:p w:rsidR="0055588F" w:rsidRDefault="008227B7" w:rsidP="00CF6DA6">
      <w:pPr>
        <w:pStyle w:val="a3"/>
        <w:numPr>
          <w:ilvl w:val="0"/>
          <w:numId w:val="25"/>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 xml:space="preserve">Priests performed exorcisms to rid evil spirits. When that failed, they used more severe and brutal measures, such as incarceration in dungeons, flogging, and starving. </w:t>
      </w:r>
    </w:p>
    <w:p w:rsidR="0055588F" w:rsidRDefault="008227B7" w:rsidP="00CF6DA6">
      <w:pPr>
        <w:pStyle w:val="a3"/>
        <w:numPr>
          <w:ilvl w:val="0"/>
          <w:numId w:val="25"/>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In England during the Renaissance (1300–1600), people with mental illness were distinguished from criminals.</w:t>
      </w:r>
    </w:p>
    <w:p w:rsidR="0055588F" w:rsidRDefault="008227B7" w:rsidP="00CF6DA6">
      <w:pPr>
        <w:pStyle w:val="a3"/>
        <w:numPr>
          <w:ilvl w:val="0"/>
          <w:numId w:val="25"/>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lastRenderedPageBreak/>
        <w:t xml:space="preserve"> Those considered harmless were allowed to wander the countryside or live in rural communities, but the more “dangerous lunatics” were thrown in prison, chained, and starved (Rosenblatt, 1984).</w:t>
      </w:r>
    </w:p>
    <w:p w:rsidR="0055588F" w:rsidRDefault="008227B7" w:rsidP="00CF6DA6">
      <w:pPr>
        <w:pStyle w:val="a3"/>
        <w:numPr>
          <w:ilvl w:val="0"/>
          <w:numId w:val="25"/>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 xml:space="preserve"> In 1547, the Hospital of St. Mary of Bethlehem was officially declared a hospital for the insane, the first of its kind. </w:t>
      </w:r>
    </w:p>
    <w:p w:rsidR="0055588F" w:rsidRDefault="008227B7" w:rsidP="00CF6DA6">
      <w:pPr>
        <w:pStyle w:val="a3"/>
        <w:numPr>
          <w:ilvl w:val="0"/>
          <w:numId w:val="25"/>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 xml:space="preserve">By 1775, visitors at the institution were charged a fee for the privilege of viewing and ridiculing the inmates, who were seen as animals, less than human (McMillan, 1997). </w:t>
      </w:r>
    </w:p>
    <w:p w:rsidR="008227B7" w:rsidRPr="0055588F" w:rsidRDefault="008227B7" w:rsidP="00CF6DA6">
      <w:pPr>
        <w:pStyle w:val="a3"/>
        <w:numPr>
          <w:ilvl w:val="0"/>
          <w:numId w:val="25"/>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During this same period in the colonies (later the United States), the mentally ill were considered evil or possessed and were punished. Witch hunts were conducted, and offenders were burned at the stake.</w:t>
      </w:r>
    </w:p>
    <w:p w:rsidR="008227B7" w:rsidRDefault="008227B7" w:rsidP="00CF6DA6">
      <w:pPr>
        <w:autoSpaceDE w:val="0"/>
        <w:autoSpaceDN w:val="0"/>
        <w:bidi w:val="0"/>
        <w:adjustRightInd w:val="0"/>
        <w:spacing w:after="0" w:line="360" w:lineRule="auto"/>
        <w:rPr>
          <w:rFonts w:ascii="Frutiger-Bold" w:hAnsi="Frutiger-Bold" w:cs="Frutiger-Bold"/>
          <w:b/>
          <w:bCs/>
          <w:color w:val="0066E6"/>
          <w:sz w:val="24"/>
          <w:szCs w:val="24"/>
        </w:rPr>
      </w:pPr>
      <w:r>
        <w:rPr>
          <w:rFonts w:ascii="Frutiger-Bold" w:hAnsi="Frutiger-Bold" w:cs="Frutiger-Bold"/>
          <w:b/>
          <w:bCs/>
          <w:color w:val="0066E6"/>
          <w:sz w:val="24"/>
          <w:szCs w:val="24"/>
        </w:rPr>
        <w:t>Period of Enlightenme</w:t>
      </w:r>
      <w:r w:rsidR="00415DF9">
        <w:rPr>
          <w:rFonts w:ascii="Frutiger-Bold" w:hAnsi="Frutiger-Bold" w:cs="Frutiger-Bold"/>
          <w:b/>
          <w:bCs/>
          <w:color w:val="0066E6"/>
          <w:sz w:val="24"/>
          <w:szCs w:val="24"/>
        </w:rPr>
        <w:t xml:space="preserve">nt and Creation of </w:t>
      </w:r>
      <w:r>
        <w:rPr>
          <w:rFonts w:ascii="Frutiger-Bold" w:hAnsi="Frutiger-Bold" w:cs="Frutiger-Bold"/>
          <w:b/>
          <w:bCs/>
          <w:color w:val="0066E6"/>
          <w:sz w:val="24"/>
          <w:szCs w:val="24"/>
        </w:rPr>
        <w:t>Mental Institutions</w:t>
      </w:r>
    </w:p>
    <w:p w:rsidR="0055588F" w:rsidRDefault="008227B7" w:rsidP="00CF6DA6">
      <w:pPr>
        <w:pStyle w:val="a3"/>
        <w:numPr>
          <w:ilvl w:val="0"/>
          <w:numId w:val="26"/>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In the 1790s, a period of enlightenment concerning persons</w:t>
      </w:r>
      <w:r w:rsidR="00415DF9" w:rsidRPr="0055588F">
        <w:rPr>
          <w:rFonts w:ascii="Berkeley-Medium" w:hAnsi="Berkeley-Medium" w:cs="Berkeley-Medium"/>
          <w:color w:val="000000"/>
          <w:sz w:val="28"/>
          <w:szCs w:val="28"/>
        </w:rPr>
        <w:t xml:space="preserve"> with mental illness began. </w:t>
      </w:r>
    </w:p>
    <w:p w:rsidR="0055588F" w:rsidRDefault="00415DF9" w:rsidP="00CF6DA6">
      <w:pPr>
        <w:pStyle w:val="a3"/>
        <w:numPr>
          <w:ilvl w:val="0"/>
          <w:numId w:val="26"/>
        </w:numPr>
        <w:autoSpaceDE w:val="0"/>
        <w:autoSpaceDN w:val="0"/>
        <w:bidi w:val="0"/>
        <w:adjustRightInd w:val="0"/>
        <w:spacing w:after="0" w:line="360" w:lineRule="auto"/>
        <w:jc w:val="both"/>
        <w:rPr>
          <w:rFonts w:ascii="Berkeley-Medium" w:hAnsi="Berkeley-Medium" w:cs="Berkeley-Medium"/>
          <w:color w:val="000000"/>
          <w:sz w:val="28"/>
          <w:szCs w:val="28"/>
        </w:rPr>
      </w:pPr>
      <w:proofErr w:type="spellStart"/>
      <w:r w:rsidRPr="0055588F">
        <w:rPr>
          <w:rFonts w:ascii="Berkeley-Medium" w:hAnsi="Berkeley-Medium" w:cs="Berkeley-Medium"/>
          <w:color w:val="000000"/>
          <w:sz w:val="28"/>
          <w:szCs w:val="28"/>
        </w:rPr>
        <w:t>Phillippe</w:t>
      </w:r>
      <w:proofErr w:type="spellEnd"/>
      <w:r w:rsidRPr="0055588F">
        <w:rPr>
          <w:rFonts w:ascii="Berkeley-Medium" w:hAnsi="Berkeley-Medium" w:cs="Berkeley-Medium"/>
          <w:color w:val="000000"/>
          <w:sz w:val="28"/>
          <w:szCs w:val="28"/>
        </w:rPr>
        <w:t xml:space="preserve"> </w:t>
      </w:r>
      <w:proofErr w:type="spellStart"/>
      <w:r w:rsidRPr="0055588F">
        <w:rPr>
          <w:rFonts w:ascii="Berkeley-Medium" w:hAnsi="Berkeley-Medium" w:cs="Berkeley-Medium"/>
          <w:color w:val="000000"/>
          <w:sz w:val="28"/>
          <w:szCs w:val="28"/>
        </w:rPr>
        <w:t>Pinel</w:t>
      </w:r>
      <w:proofErr w:type="spellEnd"/>
      <w:r w:rsidRPr="0055588F">
        <w:rPr>
          <w:rFonts w:ascii="Berkeley-Medium" w:hAnsi="Berkeley-Medium" w:cs="Berkeley-Medium"/>
          <w:color w:val="000000"/>
          <w:sz w:val="28"/>
          <w:szCs w:val="28"/>
        </w:rPr>
        <w:t xml:space="preserve"> in France and William </w:t>
      </w:r>
      <w:proofErr w:type="spellStart"/>
      <w:r w:rsidRPr="0055588F">
        <w:rPr>
          <w:rFonts w:ascii="Berkeley-Medium" w:hAnsi="Berkeley-Medium" w:cs="Berkeley-Medium"/>
          <w:color w:val="000000"/>
          <w:sz w:val="28"/>
          <w:szCs w:val="28"/>
        </w:rPr>
        <w:t>Tukes</w:t>
      </w:r>
      <w:proofErr w:type="spellEnd"/>
      <w:r w:rsidRPr="0055588F">
        <w:rPr>
          <w:rFonts w:ascii="Berkeley-Medium" w:hAnsi="Berkeley-Medium" w:cs="Berkeley-Medium"/>
          <w:color w:val="000000"/>
          <w:sz w:val="28"/>
          <w:szCs w:val="28"/>
        </w:rPr>
        <w:t xml:space="preserve"> in England formulated the concept of </w:t>
      </w:r>
      <w:r w:rsidRPr="0055588F">
        <w:rPr>
          <w:rFonts w:ascii="Berkeley-Bold" w:hAnsi="Berkeley-Bold" w:cs="Berkeley-Bold"/>
          <w:b/>
          <w:bCs/>
          <w:color w:val="000000"/>
          <w:sz w:val="28"/>
          <w:szCs w:val="28"/>
        </w:rPr>
        <w:t>asylum</w:t>
      </w:r>
      <w:r w:rsidRPr="0055588F">
        <w:rPr>
          <w:rFonts w:ascii="Berkeley-Medium" w:hAnsi="Berkeley-Medium" w:cs="Berkeley-Medium"/>
          <w:color w:val="000000"/>
          <w:sz w:val="28"/>
          <w:szCs w:val="28"/>
        </w:rPr>
        <w:t xml:space="preserve"> as a safe refuge or haven offering protection at institutions where people were whipped, beaten, and starved just because they were mentally ill (</w:t>
      </w:r>
      <w:proofErr w:type="spellStart"/>
      <w:r w:rsidRPr="0055588F">
        <w:rPr>
          <w:rFonts w:ascii="Berkeley-Medium" w:hAnsi="Berkeley-Medium" w:cs="Berkeley-Medium"/>
          <w:color w:val="000000"/>
          <w:sz w:val="28"/>
          <w:szCs w:val="28"/>
        </w:rPr>
        <w:t>Gollaher</w:t>
      </w:r>
      <w:proofErr w:type="spellEnd"/>
      <w:r w:rsidRPr="0055588F">
        <w:rPr>
          <w:rFonts w:ascii="Berkeley-Medium" w:hAnsi="Berkeley-Medium" w:cs="Berkeley-Medium"/>
          <w:color w:val="000000"/>
          <w:sz w:val="28"/>
          <w:szCs w:val="28"/>
        </w:rPr>
        <w:t xml:space="preserve">, 1995). </w:t>
      </w:r>
    </w:p>
    <w:p w:rsidR="0055588F" w:rsidRDefault="00415DF9" w:rsidP="00CF6DA6">
      <w:pPr>
        <w:pStyle w:val="a3"/>
        <w:numPr>
          <w:ilvl w:val="0"/>
          <w:numId w:val="26"/>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 xml:space="preserve">With this movement began the moral treatment of the mentally ill. In the United States, Dorothea Dix (1802–1887) began a crusade to reform the treatment of mental illness after a visit to </w:t>
      </w:r>
      <w:proofErr w:type="spellStart"/>
      <w:r w:rsidRPr="0055588F">
        <w:rPr>
          <w:rFonts w:ascii="Berkeley-Medium" w:hAnsi="Berkeley-Medium" w:cs="Berkeley-Medium"/>
          <w:color w:val="000000"/>
          <w:sz w:val="28"/>
          <w:szCs w:val="28"/>
        </w:rPr>
        <w:t>Tukes’s</w:t>
      </w:r>
      <w:proofErr w:type="spellEnd"/>
      <w:r w:rsidRPr="0055588F">
        <w:rPr>
          <w:rFonts w:ascii="Berkeley-Medium" w:hAnsi="Berkeley-Medium" w:cs="Berkeley-Medium"/>
          <w:color w:val="000000"/>
          <w:sz w:val="28"/>
          <w:szCs w:val="28"/>
        </w:rPr>
        <w:t xml:space="preserve"> institution in England.</w:t>
      </w:r>
    </w:p>
    <w:p w:rsidR="0055588F" w:rsidRDefault="00415DF9" w:rsidP="00CF6DA6">
      <w:pPr>
        <w:pStyle w:val="a3"/>
        <w:numPr>
          <w:ilvl w:val="0"/>
          <w:numId w:val="26"/>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 xml:space="preserve">She was instrumental in opening 32 state hospitals that offered asylum to the suffering. </w:t>
      </w:r>
    </w:p>
    <w:p w:rsidR="0055588F" w:rsidRDefault="00415DF9" w:rsidP="00CF6DA6">
      <w:pPr>
        <w:pStyle w:val="a3"/>
        <w:numPr>
          <w:ilvl w:val="0"/>
          <w:numId w:val="26"/>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Dix believed that society was obligated to those who were mentally ill; she advocated adequate shelter, nutritious food, and warm clothing (</w:t>
      </w:r>
      <w:proofErr w:type="spellStart"/>
      <w:r w:rsidRPr="0055588F">
        <w:rPr>
          <w:rFonts w:ascii="Berkeley-Medium" w:hAnsi="Berkeley-Medium" w:cs="Berkeley-Medium"/>
          <w:color w:val="000000"/>
          <w:sz w:val="28"/>
          <w:szCs w:val="28"/>
        </w:rPr>
        <w:t>Gollaher</w:t>
      </w:r>
      <w:proofErr w:type="spellEnd"/>
      <w:r w:rsidRPr="0055588F">
        <w:rPr>
          <w:rFonts w:ascii="Berkeley-Medium" w:hAnsi="Berkeley-Medium" w:cs="Berkeley-Medium"/>
          <w:color w:val="000000"/>
          <w:sz w:val="28"/>
          <w:szCs w:val="28"/>
        </w:rPr>
        <w:t xml:space="preserve">, 1995). </w:t>
      </w:r>
    </w:p>
    <w:p w:rsidR="00415DF9" w:rsidRPr="0055588F" w:rsidRDefault="00415DF9" w:rsidP="00CF6DA6">
      <w:pPr>
        <w:pStyle w:val="a3"/>
        <w:numPr>
          <w:ilvl w:val="0"/>
          <w:numId w:val="26"/>
        </w:numPr>
        <w:autoSpaceDE w:val="0"/>
        <w:autoSpaceDN w:val="0"/>
        <w:bidi w:val="0"/>
        <w:adjustRightInd w:val="0"/>
        <w:spacing w:after="0" w:line="360" w:lineRule="auto"/>
        <w:jc w:val="both"/>
        <w:rPr>
          <w:rFonts w:ascii="Berkeley-Medium" w:hAnsi="Berkeley-Medium" w:cs="Berkeley-Medium"/>
          <w:color w:val="000000"/>
          <w:sz w:val="28"/>
          <w:szCs w:val="28"/>
        </w:rPr>
      </w:pPr>
      <w:r w:rsidRPr="0055588F">
        <w:rPr>
          <w:rFonts w:ascii="Berkeley-Medium" w:hAnsi="Berkeley-Medium" w:cs="Berkeley-Medium"/>
          <w:color w:val="000000"/>
          <w:sz w:val="28"/>
          <w:szCs w:val="28"/>
        </w:rPr>
        <w:t xml:space="preserve">The period of enlightenment was short-lived. Within100 years after establishment of the first asylum, state hospitals were in trouble. Attendants were accused of abusing the residents, the rural locations of hospitals were viewed as isolating patients from their families and homes, and the phrase </w:t>
      </w:r>
      <w:r w:rsidRPr="003A06DF">
        <w:rPr>
          <w:rFonts w:ascii="Arial Black" w:hAnsi="Arial Black" w:cs="Berkeley-Italic"/>
          <w:i/>
          <w:iCs/>
          <w:color w:val="000000"/>
          <w:sz w:val="28"/>
          <w:szCs w:val="28"/>
          <w:highlight w:val="yellow"/>
        </w:rPr>
        <w:t>insane asylum</w:t>
      </w:r>
      <w:r w:rsidRPr="0055588F">
        <w:rPr>
          <w:rFonts w:ascii="Berkeley-Italic" w:hAnsi="Berkeley-Italic" w:cs="Berkeley-Italic"/>
          <w:i/>
          <w:iCs/>
          <w:color w:val="000000"/>
          <w:sz w:val="28"/>
          <w:szCs w:val="28"/>
        </w:rPr>
        <w:t xml:space="preserve"> </w:t>
      </w:r>
      <w:r w:rsidRPr="0055588F">
        <w:rPr>
          <w:rFonts w:ascii="Berkeley-Medium" w:hAnsi="Berkeley-Medium" w:cs="Berkeley-Medium"/>
          <w:color w:val="000000"/>
          <w:sz w:val="28"/>
          <w:szCs w:val="28"/>
        </w:rPr>
        <w:t>took on a negative connotation.</w:t>
      </w:r>
    </w:p>
    <w:p w:rsidR="008227B7" w:rsidRDefault="00415DF9" w:rsidP="00CF6DA6">
      <w:pPr>
        <w:autoSpaceDE w:val="0"/>
        <w:autoSpaceDN w:val="0"/>
        <w:bidi w:val="0"/>
        <w:adjustRightInd w:val="0"/>
        <w:spacing w:after="0" w:line="360" w:lineRule="auto"/>
        <w:rPr>
          <w:rFonts w:ascii="Frutiger-Bold" w:hAnsi="Frutiger-Bold" w:cs="Frutiger-Bold"/>
          <w:b/>
          <w:bCs/>
          <w:color w:val="0066E6"/>
          <w:sz w:val="24"/>
          <w:szCs w:val="24"/>
        </w:rPr>
      </w:pPr>
      <w:r>
        <w:rPr>
          <w:rFonts w:ascii="Frutiger-Bold" w:hAnsi="Frutiger-Bold" w:cs="Frutiger-Bold"/>
          <w:b/>
          <w:bCs/>
          <w:color w:val="0066E6"/>
          <w:sz w:val="24"/>
          <w:szCs w:val="24"/>
        </w:rPr>
        <w:t xml:space="preserve">Sigmund Freud and Treatment of </w:t>
      </w:r>
      <w:r w:rsidR="008227B7">
        <w:rPr>
          <w:rFonts w:ascii="Frutiger-Bold" w:hAnsi="Frutiger-Bold" w:cs="Frutiger-Bold"/>
          <w:b/>
          <w:bCs/>
          <w:color w:val="0066E6"/>
          <w:sz w:val="24"/>
          <w:szCs w:val="24"/>
        </w:rPr>
        <w:t>Mental Disorders</w:t>
      </w:r>
    </w:p>
    <w:p w:rsidR="003A06DF" w:rsidRPr="003A06DF" w:rsidRDefault="008227B7" w:rsidP="00CF6DA6">
      <w:pPr>
        <w:pStyle w:val="a3"/>
        <w:numPr>
          <w:ilvl w:val="0"/>
          <w:numId w:val="27"/>
        </w:numPr>
        <w:autoSpaceDE w:val="0"/>
        <w:autoSpaceDN w:val="0"/>
        <w:bidi w:val="0"/>
        <w:adjustRightInd w:val="0"/>
        <w:spacing w:after="0" w:line="360" w:lineRule="auto"/>
        <w:jc w:val="both"/>
        <w:rPr>
          <w:rFonts w:ascii="Berkeley-Italic" w:hAnsi="Berkeley-Italic" w:cs="Berkeley-Italic"/>
          <w:i/>
          <w:iCs/>
          <w:color w:val="000000"/>
          <w:sz w:val="28"/>
          <w:szCs w:val="28"/>
        </w:rPr>
      </w:pPr>
      <w:r w:rsidRPr="003A06DF">
        <w:rPr>
          <w:rFonts w:ascii="Berkeley-Medium" w:hAnsi="Berkeley-Medium" w:cs="Berkeley-Medium"/>
          <w:color w:val="000000"/>
          <w:sz w:val="28"/>
          <w:szCs w:val="28"/>
        </w:rPr>
        <w:t>The period of scientific study and treatment of mental disorders</w:t>
      </w:r>
      <w:r w:rsidR="00415DF9" w:rsidRPr="003A06DF">
        <w:rPr>
          <w:rFonts w:ascii="Berkeley-Medium" w:hAnsi="Berkeley-Medium" w:cs="Berkeley-Medium"/>
          <w:color w:val="000000"/>
          <w:sz w:val="28"/>
          <w:szCs w:val="28"/>
        </w:rPr>
        <w:t xml:space="preserve"> began with Sigmund Freud (1856–1939) and others, such as Emil </w:t>
      </w:r>
      <w:proofErr w:type="spellStart"/>
      <w:r w:rsidR="00415DF9" w:rsidRPr="003A06DF">
        <w:rPr>
          <w:rFonts w:ascii="Berkeley-Medium" w:hAnsi="Berkeley-Medium" w:cs="Berkeley-Medium"/>
          <w:color w:val="000000"/>
          <w:sz w:val="28"/>
          <w:szCs w:val="28"/>
        </w:rPr>
        <w:t>Kraepelin</w:t>
      </w:r>
      <w:proofErr w:type="spellEnd"/>
      <w:r w:rsidR="00415DF9" w:rsidRPr="003A06DF">
        <w:rPr>
          <w:rFonts w:ascii="Berkeley-Medium" w:hAnsi="Berkeley-Medium" w:cs="Berkeley-Medium"/>
          <w:color w:val="000000"/>
          <w:sz w:val="28"/>
          <w:szCs w:val="28"/>
        </w:rPr>
        <w:t xml:space="preserve"> (1856–1926) and Eugene </w:t>
      </w:r>
      <w:proofErr w:type="spellStart"/>
      <w:r w:rsidR="00415DF9" w:rsidRPr="003A06DF">
        <w:rPr>
          <w:rFonts w:ascii="Berkeley-Medium" w:hAnsi="Berkeley-Medium" w:cs="Berkeley-Medium"/>
          <w:color w:val="000000"/>
          <w:sz w:val="28"/>
          <w:szCs w:val="28"/>
        </w:rPr>
        <w:t>Bleuler</w:t>
      </w:r>
      <w:proofErr w:type="spellEnd"/>
      <w:r w:rsidR="00415DF9" w:rsidRPr="003A06DF">
        <w:rPr>
          <w:rFonts w:ascii="Berkeley-Medium" w:hAnsi="Berkeley-Medium" w:cs="Berkeley-Medium"/>
          <w:color w:val="000000"/>
          <w:sz w:val="28"/>
          <w:szCs w:val="28"/>
        </w:rPr>
        <w:t xml:space="preserve">(1857–1939). </w:t>
      </w:r>
    </w:p>
    <w:p w:rsidR="003A06DF" w:rsidRPr="003A06DF" w:rsidRDefault="00415DF9" w:rsidP="00CF6DA6">
      <w:pPr>
        <w:pStyle w:val="a3"/>
        <w:numPr>
          <w:ilvl w:val="0"/>
          <w:numId w:val="27"/>
        </w:numPr>
        <w:autoSpaceDE w:val="0"/>
        <w:autoSpaceDN w:val="0"/>
        <w:bidi w:val="0"/>
        <w:adjustRightInd w:val="0"/>
        <w:spacing w:after="0" w:line="360" w:lineRule="auto"/>
        <w:jc w:val="both"/>
        <w:rPr>
          <w:rFonts w:ascii="Berkeley-Italic" w:hAnsi="Berkeley-Italic" w:cs="Berkeley-Italic"/>
          <w:i/>
          <w:iCs/>
          <w:color w:val="000000"/>
          <w:sz w:val="28"/>
          <w:szCs w:val="28"/>
        </w:rPr>
      </w:pPr>
      <w:r w:rsidRPr="003A06DF">
        <w:rPr>
          <w:rFonts w:ascii="Berkeley-Medium" w:hAnsi="Berkeley-Medium" w:cs="Berkeley-Medium"/>
          <w:color w:val="000000"/>
          <w:sz w:val="28"/>
          <w:szCs w:val="28"/>
        </w:rPr>
        <w:lastRenderedPageBreak/>
        <w:t>With these men, the study of psychiatry and the diagnosis and treatment of mental illness started in</w:t>
      </w:r>
      <w:r w:rsidR="0055588F" w:rsidRPr="003A06DF">
        <w:rPr>
          <w:rFonts w:ascii="Berkeley-Medium" w:hAnsi="Berkeley-Medium" w:cs="Berkeley-Medium"/>
          <w:color w:val="000000"/>
          <w:sz w:val="28"/>
          <w:szCs w:val="28"/>
        </w:rPr>
        <w:t xml:space="preserve"> earnest. </w:t>
      </w:r>
    </w:p>
    <w:p w:rsidR="003A06DF" w:rsidRPr="003A06DF" w:rsidRDefault="0055588F" w:rsidP="00CF6DA6">
      <w:pPr>
        <w:pStyle w:val="a3"/>
        <w:numPr>
          <w:ilvl w:val="0"/>
          <w:numId w:val="27"/>
        </w:numPr>
        <w:autoSpaceDE w:val="0"/>
        <w:autoSpaceDN w:val="0"/>
        <w:bidi w:val="0"/>
        <w:adjustRightInd w:val="0"/>
        <w:spacing w:after="0" w:line="360" w:lineRule="auto"/>
        <w:jc w:val="both"/>
        <w:rPr>
          <w:rFonts w:ascii="Berkeley-Italic" w:hAnsi="Berkeley-Italic" w:cs="Berkeley-Italic"/>
          <w:i/>
          <w:iCs/>
          <w:color w:val="000000"/>
          <w:sz w:val="28"/>
          <w:szCs w:val="28"/>
        </w:rPr>
      </w:pPr>
      <w:r w:rsidRPr="003A06DF">
        <w:rPr>
          <w:rFonts w:ascii="Berkeley-Medium" w:hAnsi="Berkeley-Medium" w:cs="Berkeley-Medium"/>
          <w:color w:val="000000"/>
          <w:sz w:val="28"/>
          <w:szCs w:val="28"/>
        </w:rPr>
        <w:t>Freud challenged society to view human beings objectively.</w:t>
      </w:r>
    </w:p>
    <w:p w:rsidR="003A06DF" w:rsidRPr="003A06DF" w:rsidRDefault="0055588F" w:rsidP="00CF6DA6">
      <w:pPr>
        <w:pStyle w:val="a3"/>
        <w:numPr>
          <w:ilvl w:val="0"/>
          <w:numId w:val="27"/>
        </w:numPr>
        <w:autoSpaceDE w:val="0"/>
        <w:autoSpaceDN w:val="0"/>
        <w:bidi w:val="0"/>
        <w:adjustRightInd w:val="0"/>
        <w:spacing w:after="0" w:line="360" w:lineRule="auto"/>
        <w:jc w:val="both"/>
        <w:rPr>
          <w:rFonts w:ascii="Berkeley-Italic" w:hAnsi="Berkeley-Italic" w:cs="Berkeley-Italic"/>
          <w:i/>
          <w:iCs/>
          <w:color w:val="000000"/>
          <w:sz w:val="28"/>
          <w:szCs w:val="28"/>
        </w:rPr>
      </w:pPr>
      <w:r w:rsidRPr="003A06DF">
        <w:rPr>
          <w:rFonts w:ascii="Berkeley-Medium" w:hAnsi="Berkeley-Medium" w:cs="Berkeley-Medium"/>
          <w:color w:val="000000"/>
          <w:sz w:val="28"/>
          <w:szCs w:val="28"/>
        </w:rPr>
        <w:t xml:space="preserve">He studied the mind, its disorders, and their treatment as no one had done before. </w:t>
      </w:r>
    </w:p>
    <w:p w:rsidR="005D30FE" w:rsidRPr="00093DE2" w:rsidRDefault="0055588F" w:rsidP="00093DE2">
      <w:pPr>
        <w:pStyle w:val="a3"/>
        <w:numPr>
          <w:ilvl w:val="0"/>
          <w:numId w:val="27"/>
        </w:numPr>
        <w:autoSpaceDE w:val="0"/>
        <w:autoSpaceDN w:val="0"/>
        <w:bidi w:val="0"/>
        <w:adjustRightInd w:val="0"/>
        <w:spacing w:after="0" w:line="360" w:lineRule="auto"/>
        <w:jc w:val="both"/>
        <w:rPr>
          <w:rFonts w:ascii="Berkeley-Italic" w:hAnsi="Berkeley-Italic" w:cs="Berkeley-Italic"/>
          <w:i/>
          <w:iCs/>
          <w:color w:val="000000"/>
          <w:sz w:val="28"/>
          <w:szCs w:val="28"/>
        </w:rPr>
      </w:pPr>
      <w:r w:rsidRPr="003A06DF">
        <w:rPr>
          <w:rFonts w:ascii="Berkeley-Medium" w:hAnsi="Berkeley-Medium" w:cs="Berkeley-Medium"/>
          <w:color w:val="000000"/>
          <w:sz w:val="28"/>
          <w:szCs w:val="28"/>
        </w:rPr>
        <w:t xml:space="preserve">Many other theorists built on Freud’s pioneering work (see Chapter 3). </w:t>
      </w:r>
      <w:proofErr w:type="spellStart"/>
      <w:r w:rsidRPr="003A06DF">
        <w:rPr>
          <w:rFonts w:ascii="Berkeley-Medium" w:hAnsi="Berkeley-Medium" w:cs="Berkeley-Medium"/>
          <w:color w:val="000000"/>
          <w:sz w:val="28"/>
          <w:szCs w:val="28"/>
        </w:rPr>
        <w:t>Kraepelin</w:t>
      </w:r>
      <w:proofErr w:type="spellEnd"/>
      <w:r w:rsidRPr="003A06DF">
        <w:rPr>
          <w:rFonts w:ascii="Berkeley-Medium" w:hAnsi="Berkeley-Medium" w:cs="Berkeley-Medium"/>
          <w:color w:val="000000"/>
          <w:sz w:val="28"/>
          <w:szCs w:val="28"/>
        </w:rPr>
        <w:t xml:space="preserve"> began classifying mental disorders according to their symptoms, and </w:t>
      </w:r>
      <w:proofErr w:type="spellStart"/>
      <w:r w:rsidRPr="003A06DF">
        <w:rPr>
          <w:rFonts w:ascii="Berkeley-Medium" w:hAnsi="Berkeley-Medium" w:cs="Berkeley-Medium"/>
          <w:color w:val="000000"/>
          <w:sz w:val="28"/>
          <w:szCs w:val="28"/>
        </w:rPr>
        <w:t>Bleuler</w:t>
      </w:r>
      <w:proofErr w:type="spellEnd"/>
      <w:r w:rsidRPr="003A06DF">
        <w:rPr>
          <w:rFonts w:ascii="Berkeley-Medium" w:hAnsi="Berkeley-Medium" w:cs="Berkeley-Medium"/>
          <w:color w:val="000000"/>
          <w:sz w:val="28"/>
          <w:szCs w:val="28"/>
        </w:rPr>
        <w:t xml:space="preserve"> coined the term </w:t>
      </w:r>
      <w:r w:rsidRPr="003A06DF">
        <w:rPr>
          <w:rFonts w:ascii="Berkeley-Italic" w:hAnsi="Berkeley-Italic" w:cs="Berkeley-Italic"/>
          <w:i/>
          <w:iCs/>
          <w:color w:val="000000"/>
          <w:sz w:val="28"/>
          <w:szCs w:val="28"/>
        </w:rPr>
        <w:t>schizophrenia.</w:t>
      </w:r>
    </w:p>
    <w:p w:rsidR="00415DF9" w:rsidRDefault="00415DF9" w:rsidP="00CF6DA6">
      <w:pPr>
        <w:autoSpaceDE w:val="0"/>
        <w:autoSpaceDN w:val="0"/>
        <w:bidi w:val="0"/>
        <w:adjustRightInd w:val="0"/>
        <w:spacing w:after="0" w:line="360" w:lineRule="auto"/>
        <w:jc w:val="both"/>
        <w:rPr>
          <w:rFonts w:ascii="Berkeley-Medium" w:hAnsi="Berkeley-Medium" w:cs="Berkeley-Medium"/>
          <w:color w:val="000000"/>
          <w:sz w:val="28"/>
          <w:szCs w:val="28"/>
        </w:rPr>
      </w:pPr>
      <w:r>
        <w:rPr>
          <w:rFonts w:ascii="Frutiger-Bold" w:hAnsi="Frutiger-Bold" w:cs="Frutiger-Bold"/>
          <w:b/>
          <w:bCs/>
          <w:color w:val="0066E6"/>
          <w:sz w:val="24"/>
          <w:szCs w:val="24"/>
        </w:rPr>
        <w:t>Development of Psychopharmacology</w:t>
      </w:r>
    </w:p>
    <w:p w:rsidR="009F29C9" w:rsidRDefault="009F29C9" w:rsidP="00CF6DA6">
      <w:pPr>
        <w:autoSpaceDE w:val="0"/>
        <w:autoSpaceDN w:val="0"/>
        <w:bidi w:val="0"/>
        <w:adjustRightInd w:val="0"/>
        <w:spacing w:after="0" w:line="360" w:lineRule="auto"/>
        <w:jc w:val="both"/>
        <w:rPr>
          <w:rFonts w:ascii="Berkeley-Medium" w:hAnsi="Berkeley-Medium" w:cs="Berkeley-Medium"/>
          <w:color w:val="000000"/>
          <w:sz w:val="28"/>
          <w:szCs w:val="28"/>
        </w:rPr>
      </w:pPr>
      <w:r w:rsidRPr="009F29C9">
        <w:rPr>
          <w:rFonts w:ascii="Berkeley-Medium" w:hAnsi="Berkeley-Medium" w:cs="Berkeley-Medium"/>
          <w:color w:val="000000"/>
          <w:sz w:val="28"/>
          <w:szCs w:val="28"/>
          <w:highlight w:val="yellow"/>
        </w:rPr>
        <w:t xml:space="preserve">A great leap in the treatment of mental illness began in about 1950 with the development of </w:t>
      </w:r>
      <w:r w:rsidRPr="009F29C9">
        <w:rPr>
          <w:rFonts w:ascii="Berkeley-Bold" w:hAnsi="Berkeley-Bold" w:cs="Berkeley-Bold"/>
          <w:b/>
          <w:bCs/>
          <w:color w:val="000000"/>
          <w:sz w:val="28"/>
          <w:szCs w:val="28"/>
          <w:highlight w:val="yellow"/>
        </w:rPr>
        <w:t>psychotropic drugs,</w:t>
      </w:r>
      <w:r w:rsidRPr="009F29C9">
        <w:rPr>
          <w:rFonts w:ascii="Berkeley-Medium" w:hAnsi="Berkeley-Medium" w:cs="Berkeley-Medium"/>
          <w:color w:val="000000"/>
          <w:sz w:val="28"/>
          <w:szCs w:val="28"/>
          <w:highlight w:val="yellow"/>
        </w:rPr>
        <w:t xml:space="preserve"> or drugs used to treat mental illness.</w:t>
      </w:r>
      <w:r w:rsidRPr="009F29C9">
        <w:rPr>
          <w:rFonts w:ascii="Berkeley-Medium" w:hAnsi="Berkeley-Medium" w:cs="Berkeley-Medium"/>
          <w:color w:val="000000"/>
          <w:sz w:val="28"/>
          <w:szCs w:val="28"/>
        </w:rPr>
        <w:t xml:space="preserve"> </w:t>
      </w:r>
    </w:p>
    <w:p w:rsidR="009F29C9" w:rsidRDefault="009F29C9" w:rsidP="00CF6DA6">
      <w:pPr>
        <w:pStyle w:val="a3"/>
        <w:numPr>
          <w:ilvl w:val="0"/>
          <w:numId w:val="18"/>
        </w:numPr>
        <w:autoSpaceDE w:val="0"/>
        <w:autoSpaceDN w:val="0"/>
        <w:bidi w:val="0"/>
        <w:adjustRightInd w:val="0"/>
        <w:spacing w:after="0" w:line="360" w:lineRule="auto"/>
        <w:jc w:val="both"/>
        <w:rPr>
          <w:rFonts w:ascii="Berkeley-Medium" w:hAnsi="Berkeley-Medium" w:cs="Berkeley-Medium"/>
          <w:color w:val="000000"/>
          <w:sz w:val="28"/>
          <w:szCs w:val="28"/>
        </w:rPr>
      </w:pPr>
      <w:r w:rsidRPr="009F29C9">
        <w:rPr>
          <w:rFonts w:ascii="Berkeley-Medium" w:hAnsi="Berkeley-Medium" w:cs="Berkeley-Medium"/>
          <w:color w:val="000000"/>
          <w:sz w:val="28"/>
          <w:szCs w:val="28"/>
        </w:rPr>
        <w:t>Chlorpromazine (</w:t>
      </w:r>
      <w:proofErr w:type="spellStart"/>
      <w:r w:rsidRPr="009F29C9">
        <w:rPr>
          <w:rFonts w:ascii="Berkeley-Medium" w:hAnsi="Berkeley-Medium" w:cs="Berkeley-Medium"/>
          <w:color w:val="000000"/>
          <w:sz w:val="28"/>
          <w:szCs w:val="28"/>
        </w:rPr>
        <w:t>Thorazine</w:t>
      </w:r>
      <w:proofErr w:type="spellEnd"/>
      <w:r w:rsidRPr="009F29C9">
        <w:rPr>
          <w:rFonts w:ascii="Berkeley-Medium" w:hAnsi="Berkeley-Medium" w:cs="Berkeley-Medium"/>
          <w:color w:val="000000"/>
          <w:sz w:val="28"/>
          <w:szCs w:val="28"/>
        </w:rPr>
        <w:t>), an antipsychotic</w:t>
      </w:r>
      <w:r>
        <w:rPr>
          <w:rFonts w:ascii="Berkeley-Medium" w:hAnsi="Berkeley-Medium" w:cs="Berkeley-Medium"/>
          <w:color w:val="000000"/>
          <w:sz w:val="28"/>
          <w:szCs w:val="28"/>
        </w:rPr>
        <w:t xml:space="preserve"> drug</w:t>
      </w:r>
      <w:r w:rsidRPr="009F29C9">
        <w:rPr>
          <w:rFonts w:ascii="Berkeley-Medium" w:hAnsi="Berkeley-Medium" w:cs="Berkeley-Medium"/>
          <w:color w:val="000000"/>
          <w:sz w:val="28"/>
          <w:szCs w:val="28"/>
        </w:rPr>
        <w:t xml:space="preserve"> </w:t>
      </w:r>
    </w:p>
    <w:p w:rsidR="009F29C9" w:rsidRDefault="009F29C9" w:rsidP="00CF6DA6">
      <w:pPr>
        <w:pStyle w:val="a3"/>
        <w:numPr>
          <w:ilvl w:val="0"/>
          <w:numId w:val="18"/>
        </w:numPr>
        <w:autoSpaceDE w:val="0"/>
        <w:autoSpaceDN w:val="0"/>
        <w:bidi w:val="0"/>
        <w:adjustRightInd w:val="0"/>
        <w:spacing w:after="0" w:line="360" w:lineRule="auto"/>
        <w:jc w:val="both"/>
        <w:rPr>
          <w:rFonts w:ascii="Berkeley-Medium" w:hAnsi="Berkeley-Medium" w:cs="Berkeley-Medium"/>
          <w:color w:val="000000"/>
          <w:sz w:val="28"/>
          <w:szCs w:val="28"/>
        </w:rPr>
      </w:pPr>
      <w:r w:rsidRPr="009F29C9">
        <w:rPr>
          <w:rFonts w:ascii="Berkeley-Medium" w:hAnsi="Berkeley-Medium" w:cs="Berkeley-Medium"/>
          <w:color w:val="000000"/>
          <w:sz w:val="28"/>
          <w:szCs w:val="28"/>
        </w:rPr>
        <w:t xml:space="preserve">lithium, an </w:t>
      </w:r>
      <w:proofErr w:type="spellStart"/>
      <w:r w:rsidRPr="009F29C9">
        <w:rPr>
          <w:rFonts w:ascii="Berkeley-Medium" w:hAnsi="Berkeley-Medium" w:cs="Berkeley-Medium"/>
          <w:color w:val="000000"/>
          <w:sz w:val="28"/>
          <w:szCs w:val="28"/>
        </w:rPr>
        <w:t>antimanic</w:t>
      </w:r>
      <w:proofErr w:type="spellEnd"/>
      <w:r w:rsidRPr="009F29C9">
        <w:rPr>
          <w:rFonts w:ascii="Berkeley-Medium" w:hAnsi="Berkeley-Medium" w:cs="Berkeley-Medium"/>
          <w:color w:val="000000"/>
          <w:sz w:val="28"/>
          <w:szCs w:val="28"/>
        </w:rPr>
        <w:t xml:space="preserve"> agent, were t</w:t>
      </w:r>
      <w:r>
        <w:rPr>
          <w:rFonts w:ascii="Berkeley-Medium" w:hAnsi="Berkeley-Medium" w:cs="Berkeley-Medium"/>
          <w:color w:val="000000"/>
          <w:sz w:val="28"/>
          <w:szCs w:val="28"/>
        </w:rPr>
        <w:t>he first drugs to be developed</w:t>
      </w:r>
    </w:p>
    <w:p w:rsidR="009F29C9" w:rsidRPr="009F29C9" w:rsidRDefault="009F29C9" w:rsidP="00CF6DA6">
      <w:pPr>
        <w:autoSpaceDE w:val="0"/>
        <w:autoSpaceDN w:val="0"/>
        <w:bidi w:val="0"/>
        <w:adjustRightInd w:val="0"/>
        <w:spacing w:after="0" w:line="360" w:lineRule="auto"/>
        <w:jc w:val="both"/>
        <w:rPr>
          <w:rFonts w:ascii="Berkeley-Medium" w:hAnsi="Berkeley-Medium" w:cs="Berkeley-Medium"/>
          <w:b/>
          <w:bCs/>
          <w:color w:val="000000"/>
          <w:sz w:val="28"/>
          <w:szCs w:val="28"/>
        </w:rPr>
      </w:pPr>
      <w:r w:rsidRPr="009F29C9">
        <w:rPr>
          <w:rFonts w:ascii="Berkeley-Medium" w:hAnsi="Berkeley-Medium" w:cs="Berkeley-Medium"/>
          <w:b/>
          <w:bCs/>
          <w:color w:val="000000"/>
          <w:sz w:val="28"/>
          <w:szCs w:val="28"/>
          <w:highlight w:val="yellow"/>
        </w:rPr>
        <w:t>Over the following 10 years:</w:t>
      </w:r>
    </w:p>
    <w:p w:rsidR="009F29C9" w:rsidRDefault="009F29C9" w:rsidP="00CF6DA6">
      <w:pPr>
        <w:pStyle w:val="a3"/>
        <w:numPr>
          <w:ilvl w:val="0"/>
          <w:numId w:val="19"/>
        </w:numPr>
        <w:autoSpaceDE w:val="0"/>
        <w:autoSpaceDN w:val="0"/>
        <w:bidi w:val="0"/>
        <w:adjustRightInd w:val="0"/>
        <w:spacing w:after="0" w:line="360" w:lineRule="auto"/>
        <w:jc w:val="both"/>
        <w:rPr>
          <w:rFonts w:ascii="Berkeley-Medium" w:hAnsi="Berkeley-Medium" w:cs="Berkeley-Medium"/>
          <w:color w:val="000000"/>
          <w:sz w:val="28"/>
          <w:szCs w:val="28"/>
        </w:rPr>
      </w:pPr>
      <w:r w:rsidRPr="009F29C9">
        <w:rPr>
          <w:rFonts w:ascii="Berkeley-Medium" w:hAnsi="Berkeley-Medium" w:cs="Berkeley-Medium"/>
          <w:color w:val="000000"/>
          <w:sz w:val="28"/>
          <w:szCs w:val="28"/>
        </w:rPr>
        <w:t xml:space="preserve">Monoamine oxidase inhibitor </w:t>
      </w:r>
      <w:r w:rsidR="00391924">
        <w:rPr>
          <w:rFonts w:ascii="Berkeley-Medium" w:hAnsi="Berkeley-Medium" w:cs="Berkeley-Medium"/>
          <w:color w:val="000000"/>
          <w:sz w:val="28"/>
          <w:szCs w:val="28"/>
        </w:rPr>
        <w:t>antidepressants</w:t>
      </w:r>
      <w:r w:rsidRPr="009F29C9">
        <w:rPr>
          <w:rFonts w:ascii="Berkeley-Medium" w:hAnsi="Berkeley-Medium" w:cs="Berkeley-Medium"/>
          <w:color w:val="000000"/>
          <w:sz w:val="28"/>
          <w:szCs w:val="28"/>
        </w:rPr>
        <w:t xml:space="preserve"> </w:t>
      </w:r>
    </w:p>
    <w:p w:rsidR="009F29C9" w:rsidRDefault="009F29C9" w:rsidP="00CF6DA6">
      <w:pPr>
        <w:pStyle w:val="a3"/>
        <w:numPr>
          <w:ilvl w:val="0"/>
          <w:numId w:val="19"/>
        </w:numPr>
        <w:autoSpaceDE w:val="0"/>
        <w:autoSpaceDN w:val="0"/>
        <w:bidi w:val="0"/>
        <w:adjustRightInd w:val="0"/>
        <w:spacing w:after="0" w:line="360" w:lineRule="auto"/>
        <w:jc w:val="both"/>
        <w:rPr>
          <w:rFonts w:ascii="Berkeley-Medium" w:hAnsi="Berkeley-Medium" w:cs="Berkeley-Medium"/>
          <w:color w:val="000000"/>
          <w:sz w:val="28"/>
          <w:szCs w:val="28"/>
        </w:rPr>
      </w:pPr>
      <w:r w:rsidRPr="009F29C9">
        <w:rPr>
          <w:rFonts w:ascii="Berkeley-Medium" w:hAnsi="Berkeley-Medium" w:cs="Berkeley-Medium"/>
          <w:color w:val="000000"/>
          <w:sz w:val="28"/>
          <w:szCs w:val="28"/>
        </w:rPr>
        <w:t xml:space="preserve">Haloperidol </w:t>
      </w:r>
      <w:r w:rsidR="00391924">
        <w:rPr>
          <w:rFonts w:ascii="Berkeley-Medium" w:hAnsi="Berkeley-Medium" w:cs="Berkeley-Medium"/>
          <w:color w:val="000000"/>
          <w:sz w:val="28"/>
          <w:szCs w:val="28"/>
        </w:rPr>
        <w:t>(Haldol), an antipsychotic</w:t>
      </w:r>
      <w:r w:rsidRPr="009F29C9">
        <w:rPr>
          <w:rFonts w:ascii="Berkeley-Medium" w:hAnsi="Berkeley-Medium" w:cs="Berkeley-Medium"/>
          <w:color w:val="000000"/>
          <w:sz w:val="28"/>
          <w:szCs w:val="28"/>
        </w:rPr>
        <w:t xml:space="preserve"> </w:t>
      </w:r>
    </w:p>
    <w:p w:rsidR="009F29C9" w:rsidRDefault="009F29C9" w:rsidP="00CF6DA6">
      <w:pPr>
        <w:pStyle w:val="a3"/>
        <w:numPr>
          <w:ilvl w:val="0"/>
          <w:numId w:val="19"/>
        </w:numPr>
        <w:autoSpaceDE w:val="0"/>
        <w:autoSpaceDN w:val="0"/>
        <w:bidi w:val="0"/>
        <w:adjustRightInd w:val="0"/>
        <w:spacing w:after="0" w:line="360" w:lineRule="auto"/>
        <w:jc w:val="both"/>
        <w:rPr>
          <w:rFonts w:ascii="Berkeley-Medium" w:hAnsi="Berkeley-Medium" w:cs="Berkeley-Medium"/>
          <w:color w:val="000000"/>
          <w:sz w:val="28"/>
          <w:szCs w:val="28"/>
        </w:rPr>
      </w:pPr>
      <w:r w:rsidRPr="009F29C9">
        <w:rPr>
          <w:rFonts w:ascii="Berkeley-Medium" w:hAnsi="Berkeley-Medium" w:cs="Berkeley-Medium"/>
          <w:color w:val="000000"/>
          <w:sz w:val="28"/>
          <w:szCs w:val="28"/>
        </w:rPr>
        <w:t xml:space="preserve">Tricyclic </w:t>
      </w:r>
      <w:r w:rsidR="00391924">
        <w:rPr>
          <w:rFonts w:ascii="Berkeley-Medium" w:hAnsi="Berkeley-Medium" w:cs="Berkeley-Medium"/>
          <w:color w:val="000000"/>
          <w:sz w:val="28"/>
          <w:szCs w:val="28"/>
        </w:rPr>
        <w:t>antidepressants</w:t>
      </w:r>
    </w:p>
    <w:p w:rsidR="009F29C9" w:rsidRDefault="009F29C9" w:rsidP="00CF6DA6">
      <w:pPr>
        <w:pStyle w:val="a3"/>
        <w:numPr>
          <w:ilvl w:val="0"/>
          <w:numId w:val="19"/>
        </w:numPr>
        <w:autoSpaceDE w:val="0"/>
        <w:autoSpaceDN w:val="0"/>
        <w:bidi w:val="0"/>
        <w:adjustRightInd w:val="0"/>
        <w:spacing w:after="0" w:line="360" w:lineRule="auto"/>
        <w:jc w:val="both"/>
        <w:rPr>
          <w:rFonts w:ascii="Berkeley-Medium" w:hAnsi="Berkeley-Medium" w:cs="Berkeley-Medium"/>
          <w:color w:val="000000"/>
          <w:sz w:val="28"/>
          <w:szCs w:val="28"/>
        </w:rPr>
      </w:pPr>
      <w:r w:rsidRPr="009F29C9">
        <w:rPr>
          <w:rFonts w:ascii="Berkeley-Medium" w:hAnsi="Berkeley-Medium" w:cs="Berkeley-Medium"/>
          <w:color w:val="000000"/>
          <w:sz w:val="28"/>
          <w:szCs w:val="28"/>
        </w:rPr>
        <w:t>Antianxiety agents, called benzodiazepines, were introduced.</w:t>
      </w:r>
    </w:p>
    <w:p w:rsidR="009F29C9" w:rsidRDefault="009F29C9" w:rsidP="00CF6DA6">
      <w:pPr>
        <w:autoSpaceDE w:val="0"/>
        <w:autoSpaceDN w:val="0"/>
        <w:bidi w:val="0"/>
        <w:adjustRightInd w:val="0"/>
        <w:spacing w:after="0" w:line="360" w:lineRule="auto"/>
        <w:jc w:val="both"/>
        <w:rPr>
          <w:rFonts w:ascii="Berkeley-Medium" w:hAnsi="Berkeley-Medium" w:cs="Berkeley-Medium"/>
          <w:color w:val="000000"/>
          <w:sz w:val="28"/>
          <w:szCs w:val="28"/>
        </w:rPr>
      </w:pPr>
      <w:r w:rsidRPr="00EC3200">
        <w:rPr>
          <w:rFonts w:ascii="Berkeley-Medium" w:hAnsi="Berkeley-Medium" w:cs="Berkeley-Medium"/>
          <w:color w:val="00B050"/>
          <w:sz w:val="28"/>
          <w:szCs w:val="28"/>
          <w:highlight w:val="yellow"/>
        </w:rPr>
        <w:t>For the first time, drugs actually reduced agitation, psychotic thinking, and depression. Hospital stays were shortened, and many people were well enough to go home. The level of noise, chaos, and violence greatly diminished in the hospital setting</w:t>
      </w:r>
      <w:r w:rsidRPr="00EC3200">
        <w:rPr>
          <w:rFonts w:ascii="Berkeley-Medium" w:hAnsi="Berkeley-Medium" w:cs="Berkeley-Medium"/>
          <w:color w:val="000000"/>
          <w:sz w:val="28"/>
          <w:szCs w:val="28"/>
          <w:highlight w:val="yellow"/>
        </w:rPr>
        <w:t>.</w:t>
      </w:r>
    </w:p>
    <w:p w:rsidR="00D927EC" w:rsidRPr="009F29C9" w:rsidRDefault="00D927EC" w:rsidP="00CF6DA6">
      <w:pPr>
        <w:autoSpaceDE w:val="0"/>
        <w:autoSpaceDN w:val="0"/>
        <w:bidi w:val="0"/>
        <w:adjustRightInd w:val="0"/>
        <w:spacing w:after="0" w:line="360" w:lineRule="auto"/>
        <w:jc w:val="both"/>
        <w:rPr>
          <w:rFonts w:ascii="Berkeley-Medium" w:hAnsi="Berkeley-Medium" w:cs="Berkeley-Medium"/>
          <w:color w:val="000000"/>
          <w:sz w:val="28"/>
          <w:szCs w:val="28"/>
        </w:rPr>
      </w:pPr>
    </w:p>
    <w:p w:rsidR="009F29C9" w:rsidRDefault="009F29C9" w:rsidP="00CF6DA6">
      <w:pPr>
        <w:autoSpaceDE w:val="0"/>
        <w:autoSpaceDN w:val="0"/>
        <w:bidi w:val="0"/>
        <w:adjustRightInd w:val="0"/>
        <w:spacing w:after="0" w:line="360" w:lineRule="auto"/>
        <w:rPr>
          <w:rFonts w:ascii="Frutiger-Bold" w:hAnsi="Frutiger-Bold" w:cs="Frutiger-Bold"/>
          <w:b/>
          <w:bCs/>
          <w:color w:val="0066E6"/>
          <w:sz w:val="24"/>
          <w:szCs w:val="24"/>
        </w:rPr>
      </w:pPr>
      <w:r>
        <w:rPr>
          <w:rFonts w:ascii="Frutiger-Bold" w:hAnsi="Frutiger-Bold" w:cs="Frutiger-Bold"/>
          <w:b/>
          <w:bCs/>
          <w:color w:val="0066E6"/>
          <w:sz w:val="24"/>
          <w:szCs w:val="24"/>
        </w:rPr>
        <w:t xml:space="preserve">Move </w:t>
      </w:r>
      <w:r w:rsidR="009E2282">
        <w:rPr>
          <w:rFonts w:ascii="Frutiger-Bold" w:hAnsi="Frutiger-Bold" w:cs="Frutiger-Bold"/>
          <w:b/>
          <w:bCs/>
          <w:color w:val="0066E6"/>
          <w:sz w:val="24"/>
          <w:szCs w:val="24"/>
        </w:rPr>
        <w:t>toward</w:t>
      </w:r>
      <w:r>
        <w:rPr>
          <w:rFonts w:ascii="Frutiger-Bold" w:hAnsi="Frutiger-Bold" w:cs="Frutiger-Bold"/>
          <w:b/>
          <w:bCs/>
          <w:color w:val="0066E6"/>
          <w:sz w:val="24"/>
          <w:szCs w:val="24"/>
        </w:rPr>
        <w:t xml:space="preserve"> Community Mental Health</w:t>
      </w:r>
    </w:p>
    <w:p w:rsidR="000C4260" w:rsidRPr="000C4260" w:rsidRDefault="009F29C9" w:rsidP="00CF6DA6">
      <w:pPr>
        <w:pStyle w:val="a3"/>
        <w:numPr>
          <w:ilvl w:val="0"/>
          <w:numId w:val="20"/>
        </w:numPr>
        <w:autoSpaceDE w:val="0"/>
        <w:autoSpaceDN w:val="0"/>
        <w:bidi w:val="0"/>
        <w:adjustRightInd w:val="0"/>
        <w:spacing w:after="0" w:line="360" w:lineRule="auto"/>
        <w:jc w:val="both"/>
        <w:rPr>
          <w:rFonts w:asciiTheme="majorBidi" w:hAnsiTheme="majorBidi" w:cstheme="majorBidi"/>
          <w:color w:val="000000"/>
          <w:sz w:val="28"/>
          <w:szCs w:val="28"/>
        </w:rPr>
      </w:pPr>
      <w:r w:rsidRPr="000C4260">
        <w:rPr>
          <w:rFonts w:asciiTheme="majorBidi" w:hAnsiTheme="majorBidi" w:cstheme="majorBidi"/>
          <w:color w:val="000000"/>
          <w:sz w:val="28"/>
          <w:szCs w:val="28"/>
        </w:rPr>
        <w:t xml:space="preserve">The movement toward treating those with mental illness in less restrictive environments gained momentum in 1963 with the enactment of the Community Mental Health Centers Construction Act. </w:t>
      </w:r>
    </w:p>
    <w:p w:rsidR="000C4260" w:rsidRDefault="009F29C9" w:rsidP="00CF6DA6">
      <w:pPr>
        <w:pStyle w:val="a3"/>
        <w:numPr>
          <w:ilvl w:val="0"/>
          <w:numId w:val="20"/>
        </w:numPr>
        <w:autoSpaceDE w:val="0"/>
        <w:autoSpaceDN w:val="0"/>
        <w:bidi w:val="0"/>
        <w:adjustRightInd w:val="0"/>
        <w:spacing w:after="0" w:line="360" w:lineRule="auto"/>
        <w:jc w:val="both"/>
        <w:rPr>
          <w:rFonts w:asciiTheme="majorBidi" w:hAnsiTheme="majorBidi" w:cstheme="majorBidi"/>
          <w:color w:val="000000"/>
          <w:sz w:val="28"/>
          <w:szCs w:val="28"/>
        </w:rPr>
      </w:pPr>
      <w:r w:rsidRPr="000C4260">
        <w:rPr>
          <w:rFonts w:ascii="Arial Black" w:hAnsi="Arial Black" w:cstheme="majorBidi"/>
          <w:b/>
          <w:bCs/>
          <w:color w:val="000000"/>
          <w:sz w:val="28"/>
          <w:szCs w:val="28"/>
          <w:highlight w:val="yellow"/>
        </w:rPr>
        <w:t>Deinstitutionalization</w:t>
      </w:r>
      <w:r w:rsidRPr="000C4260">
        <w:rPr>
          <w:rFonts w:asciiTheme="majorBidi" w:hAnsiTheme="majorBidi" w:cstheme="majorBidi"/>
          <w:b/>
          <w:bCs/>
          <w:color w:val="000000"/>
          <w:sz w:val="28"/>
          <w:szCs w:val="28"/>
        </w:rPr>
        <w:t xml:space="preserve">, </w:t>
      </w:r>
      <w:r w:rsidRPr="000C4260">
        <w:rPr>
          <w:rFonts w:asciiTheme="majorBidi" w:hAnsiTheme="majorBidi" w:cstheme="majorBidi"/>
          <w:color w:val="000000"/>
          <w:sz w:val="28"/>
          <w:szCs w:val="28"/>
        </w:rPr>
        <w:t>a deliberate shift from institutional care in state hospitals to community facilities, began.</w:t>
      </w:r>
    </w:p>
    <w:p w:rsidR="00D927EC" w:rsidRDefault="009F29C9" w:rsidP="00CF6DA6">
      <w:pPr>
        <w:pStyle w:val="a3"/>
        <w:numPr>
          <w:ilvl w:val="0"/>
          <w:numId w:val="20"/>
        </w:numPr>
        <w:autoSpaceDE w:val="0"/>
        <w:autoSpaceDN w:val="0"/>
        <w:bidi w:val="0"/>
        <w:adjustRightInd w:val="0"/>
        <w:spacing w:after="0" w:line="360" w:lineRule="auto"/>
        <w:jc w:val="both"/>
        <w:rPr>
          <w:rFonts w:asciiTheme="majorBidi" w:hAnsiTheme="majorBidi" w:cstheme="majorBidi"/>
          <w:color w:val="000000"/>
          <w:sz w:val="28"/>
          <w:szCs w:val="28"/>
        </w:rPr>
      </w:pPr>
      <w:r w:rsidRPr="000C4260">
        <w:rPr>
          <w:rFonts w:asciiTheme="majorBidi" w:hAnsiTheme="majorBidi" w:cstheme="majorBidi"/>
          <w:color w:val="000000"/>
          <w:sz w:val="28"/>
          <w:szCs w:val="28"/>
        </w:rPr>
        <w:lastRenderedPageBreak/>
        <w:t xml:space="preserve"> </w:t>
      </w:r>
      <w:r w:rsidRPr="000C4260">
        <w:rPr>
          <w:rFonts w:ascii="Arial Black" w:hAnsi="Arial Black" w:cstheme="majorBidi"/>
          <w:color w:val="000000"/>
          <w:sz w:val="28"/>
          <w:szCs w:val="28"/>
        </w:rPr>
        <w:t>Community mental health centers</w:t>
      </w:r>
      <w:r w:rsidRPr="000C4260">
        <w:rPr>
          <w:rFonts w:asciiTheme="majorBidi" w:hAnsiTheme="majorBidi" w:cstheme="majorBidi"/>
          <w:color w:val="000000"/>
          <w:sz w:val="28"/>
          <w:szCs w:val="28"/>
        </w:rPr>
        <w:t xml:space="preserve"> served smaller geographic catchment, or service, areas that provided less restrictive treatment located closer to individuals’ homes, families, and friends. </w:t>
      </w:r>
    </w:p>
    <w:p w:rsidR="00D927EC" w:rsidRDefault="009F29C9" w:rsidP="00CF6DA6">
      <w:pPr>
        <w:pStyle w:val="a3"/>
        <w:autoSpaceDE w:val="0"/>
        <w:autoSpaceDN w:val="0"/>
        <w:bidi w:val="0"/>
        <w:adjustRightInd w:val="0"/>
        <w:spacing w:after="0" w:line="360" w:lineRule="auto"/>
        <w:jc w:val="both"/>
        <w:rPr>
          <w:rFonts w:asciiTheme="majorBidi" w:hAnsiTheme="majorBidi" w:cstheme="majorBidi"/>
          <w:color w:val="000000"/>
          <w:sz w:val="28"/>
          <w:szCs w:val="28"/>
          <w:highlight w:val="yellow"/>
        </w:rPr>
      </w:pPr>
      <w:r w:rsidRPr="00D927EC">
        <w:rPr>
          <w:rFonts w:asciiTheme="majorBidi" w:hAnsiTheme="majorBidi" w:cstheme="majorBidi"/>
          <w:b/>
          <w:bCs/>
          <w:i/>
          <w:iCs/>
          <w:color w:val="000000"/>
          <w:sz w:val="28"/>
          <w:szCs w:val="28"/>
        </w:rPr>
        <w:t>These centers provided</w:t>
      </w:r>
      <w:r w:rsidR="000C4260">
        <w:rPr>
          <w:rFonts w:asciiTheme="majorBidi" w:hAnsiTheme="majorBidi" w:cstheme="majorBidi"/>
          <w:color w:val="000000"/>
          <w:sz w:val="28"/>
          <w:szCs w:val="28"/>
        </w:rPr>
        <w:t>:</w:t>
      </w:r>
      <w:r w:rsidRPr="000C4260">
        <w:rPr>
          <w:rFonts w:asciiTheme="majorBidi" w:hAnsiTheme="majorBidi" w:cstheme="majorBidi"/>
          <w:color w:val="000000"/>
          <w:sz w:val="28"/>
          <w:szCs w:val="28"/>
        </w:rPr>
        <w:t xml:space="preserve"> </w:t>
      </w:r>
    </w:p>
    <w:p w:rsidR="00D927EC" w:rsidRPr="001A42F7" w:rsidRDefault="00D927EC" w:rsidP="00CF6DA6">
      <w:pPr>
        <w:pStyle w:val="a3"/>
        <w:numPr>
          <w:ilvl w:val="0"/>
          <w:numId w:val="28"/>
        </w:num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highlight w:val="yellow"/>
        </w:rPr>
        <w:t>Emergency</w:t>
      </w:r>
      <w:r w:rsidR="001A42F7">
        <w:rPr>
          <w:rFonts w:asciiTheme="majorBidi" w:hAnsiTheme="majorBidi" w:cstheme="majorBidi"/>
          <w:color w:val="000000"/>
          <w:sz w:val="28"/>
          <w:szCs w:val="28"/>
          <w:highlight w:val="yellow"/>
        </w:rPr>
        <w:t xml:space="preserve"> c</w:t>
      </w:r>
      <w:r w:rsidR="009F29C9" w:rsidRPr="001A42F7">
        <w:rPr>
          <w:rFonts w:asciiTheme="majorBidi" w:hAnsiTheme="majorBidi" w:cstheme="majorBidi"/>
          <w:color w:val="000000"/>
          <w:sz w:val="28"/>
          <w:szCs w:val="28"/>
          <w:highlight w:val="yellow"/>
        </w:rPr>
        <w:t>are</w:t>
      </w:r>
    </w:p>
    <w:p w:rsidR="00D927EC" w:rsidRDefault="00D927EC" w:rsidP="00CF6DA6">
      <w:pPr>
        <w:pStyle w:val="a3"/>
        <w:numPr>
          <w:ilvl w:val="0"/>
          <w:numId w:val="28"/>
        </w:numPr>
        <w:autoSpaceDE w:val="0"/>
        <w:autoSpaceDN w:val="0"/>
        <w:bidi w:val="0"/>
        <w:adjustRightInd w:val="0"/>
        <w:spacing w:after="0" w:line="360" w:lineRule="auto"/>
        <w:jc w:val="both"/>
        <w:rPr>
          <w:rFonts w:asciiTheme="majorBidi" w:hAnsiTheme="majorBidi" w:cstheme="majorBidi"/>
          <w:color w:val="000000"/>
          <w:sz w:val="28"/>
          <w:szCs w:val="28"/>
        </w:rPr>
      </w:pPr>
      <w:r w:rsidRPr="000C4260">
        <w:rPr>
          <w:rFonts w:asciiTheme="majorBidi" w:hAnsiTheme="majorBidi" w:cstheme="majorBidi"/>
          <w:color w:val="000000"/>
          <w:sz w:val="28"/>
          <w:szCs w:val="28"/>
          <w:highlight w:val="yellow"/>
        </w:rPr>
        <w:t xml:space="preserve">Inpatient </w:t>
      </w:r>
      <w:r w:rsidR="009F29C9" w:rsidRPr="000C4260">
        <w:rPr>
          <w:rFonts w:asciiTheme="majorBidi" w:hAnsiTheme="majorBidi" w:cstheme="majorBidi"/>
          <w:color w:val="000000"/>
          <w:sz w:val="28"/>
          <w:szCs w:val="28"/>
          <w:highlight w:val="yellow"/>
        </w:rPr>
        <w:t>care</w:t>
      </w:r>
    </w:p>
    <w:p w:rsidR="00D927EC" w:rsidRDefault="00D927EC" w:rsidP="00CF6DA6">
      <w:pPr>
        <w:pStyle w:val="a3"/>
        <w:numPr>
          <w:ilvl w:val="0"/>
          <w:numId w:val="28"/>
        </w:numPr>
        <w:autoSpaceDE w:val="0"/>
        <w:autoSpaceDN w:val="0"/>
        <w:bidi w:val="0"/>
        <w:adjustRightInd w:val="0"/>
        <w:spacing w:after="0" w:line="360" w:lineRule="auto"/>
        <w:jc w:val="both"/>
        <w:rPr>
          <w:rFonts w:asciiTheme="majorBidi" w:hAnsiTheme="majorBidi" w:cstheme="majorBidi"/>
          <w:color w:val="000000"/>
          <w:sz w:val="28"/>
          <w:szCs w:val="28"/>
        </w:rPr>
      </w:pPr>
      <w:r w:rsidRPr="000C4260">
        <w:rPr>
          <w:rFonts w:asciiTheme="majorBidi" w:hAnsiTheme="majorBidi" w:cstheme="majorBidi"/>
          <w:color w:val="000000"/>
          <w:sz w:val="28"/>
          <w:szCs w:val="28"/>
          <w:highlight w:val="yellow"/>
        </w:rPr>
        <w:t xml:space="preserve">Outpatient </w:t>
      </w:r>
      <w:r w:rsidR="009F29C9" w:rsidRPr="000C4260">
        <w:rPr>
          <w:rFonts w:asciiTheme="majorBidi" w:hAnsiTheme="majorBidi" w:cstheme="majorBidi"/>
          <w:color w:val="000000"/>
          <w:sz w:val="28"/>
          <w:szCs w:val="28"/>
          <w:highlight w:val="yellow"/>
        </w:rPr>
        <w:t>services</w:t>
      </w:r>
    </w:p>
    <w:p w:rsidR="00D927EC" w:rsidRDefault="00D927EC" w:rsidP="00CF6DA6">
      <w:pPr>
        <w:pStyle w:val="a3"/>
        <w:numPr>
          <w:ilvl w:val="0"/>
          <w:numId w:val="28"/>
        </w:numPr>
        <w:autoSpaceDE w:val="0"/>
        <w:autoSpaceDN w:val="0"/>
        <w:bidi w:val="0"/>
        <w:adjustRightInd w:val="0"/>
        <w:spacing w:after="0" w:line="360" w:lineRule="auto"/>
        <w:jc w:val="both"/>
        <w:rPr>
          <w:rFonts w:asciiTheme="majorBidi" w:hAnsiTheme="majorBidi" w:cstheme="majorBidi"/>
          <w:color w:val="000000"/>
          <w:sz w:val="28"/>
          <w:szCs w:val="28"/>
        </w:rPr>
      </w:pPr>
      <w:r w:rsidRPr="00D927EC">
        <w:rPr>
          <w:rFonts w:asciiTheme="majorBidi" w:hAnsiTheme="majorBidi" w:cstheme="majorBidi"/>
          <w:color w:val="000000"/>
          <w:sz w:val="28"/>
          <w:szCs w:val="28"/>
          <w:highlight w:val="yellow"/>
        </w:rPr>
        <w:t>Partial</w:t>
      </w:r>
      <w:r w:rsidR="009F29C9" w:rsidRPr="00D927EC">
        <w:rPr>
          <w:rFonts w:asciiTheme="majorBidi" w:hAnsiTheme="majorBidi" w:cstheme="majorBidi"/>
          <w:color w:val="000000"/>
          <w:sz w:val="28"/>
          <w:szCs w:val="28"/>
          <w:highlight w:val="yellow"/>
        </w:rPr>
        <w:t xml:space="preserve"> </w:t>
      </w:r>
      <w:r w:rsidR="009F29C9" w:rsidRPr="000C4260">
        <w:rPr>
          <w:rFonts w:asciiTheme="majorBidi" w:hAnsiTheme="majorBidi" w:cstheme="majorBidi"/>
          <w:color w:val="000000"/>
          <w:sz w:val="28"/>
          <w:szCs w:val="28"/>
          <w:highlight w:val="yellow"/>
        </w:rPr>
        <w:t>hospitalization</w:t>
      </w:r>
    </w:p>
    <w:p w:rsidR="00D927EC" w:rsidRDefault="00D927EC" w:rsidP="00CF6DA6">
      <w:pPr>
        <w:pStyle w:val="a3"/>
        <w:numPr>
          <w:ilvl w:val="0"/>
          <w:numId w:val="28"/>
        </w:numPr>
        <w:autoSpaceDE w:val="0"/>
        <w:autoSpaceDN w:val="0"/>
        <w:bidi w:val="0"/>
        <w:adjustRightInd w:val="0"/>
        <w:spacing w:after="0" w:line="360" w:lineRule="auto"/>
        <w:jc w:val="both"/>
        <w:rPr>
          <w:rFonts w:asciiTheme="majorBidi" w:hAnsiTheme="majorBidi" w:cstheme="majorBidi"/>
          <w:color w:val="000000"/>
          <w:sz w:val="28"/>
          <w:szCs w:val="28"/>
        </w:rPr>
      </w:pPr>
      <w:r w:rsidRPr="000C4260">
        <w:rPr>
          <w:rFonts w:asciiTheme="majorBidi" w:hAnsiTheme="majorBidi" w:cstheme="majorBidi"/>
          <w:color w:val="000000"/>
          <w:sz w:val="28"/>
          <w:szCs w:val="28"/>
          <w:highlight w:val="yellow"/>
        </w:rPr>
        <w:t xml:space="preserve">Screening </w:t>
      </w:r>
      <w:r w:rsidR="009F29C9" w:rsidRPr="000C4260">
        <w:rPr>
          <w:rFonts w:asciiTheme="majorBidi" w:hAnsiTheme="majorBidi" w:cstheme="majorBidi"/>
          <w:color w:val="000000"/>
          <w:sz w:val="28"/>
          <w:szCs w:val="28"/>
          <w:highlight w:val="yellow"/>
        </w:rPr>
        <w:t>services</w:t>
      </w:r>
    </w:p>
    <w:p w:rsidR="000C4260" w:rsidRDefault="00D927EC" w:rsidP="00CF6DA6">
      <w:pPr>
        <w:pStyle w:val="a3"/>
        <w:numPr>
          <w:ilvl w:val="0"/>
          <w:numId w:val="28"/>
        </w:numPr>
        <w:autoSpaceDE w:val="0"/>
        <w:autoSpaceDN w:val="0"/>
        <w:bidi w:val="0"/>
        <w:adjustRightInd w:val="0"/>
        <w:spacing w:after="0" w:line="360" w:lineRule="auto"/>
        <w:jc w:val="both"/>
        <w:rPr>
          <w:rFonts w:asciiTheme="majorBidi" w:hAnsiTheme="majorBidi" w:cstheme="majorBidi"/>
          <w:color w:val="000000"/>
          <w:sz w:val="28"/>
          <w:szCs w:val="28"/>
        </w:rPr>
      </w:pPr>
      <w:r w:rsidRPr="000C4260">
        <w:rPr>
          <w:rFonts w:asciiTheme="majorBidi" w:hAnsiTheme="majorBidi" w:cstheme="majorBidi"/>
          <w:color w:val="000000"/>
          <w:sz w:val="28"/>
          <w:szCs w:val="28"/>
          <w:highlight w:val="yellow"/>
        </w:rPr>
        <w:t>Education</w:t>
      </w:r>
      <w:r w:rsidR="009F29C9" w:rsidRPr="000C4260">
        <w:rPr>
          <w:rFonts w:asciiTheme="majorBidi" w:hAnsiTheme="majorBidi" w:cstheme="majorBidi"/>
          <w:color w:val="000000"/>
          <w:sz w:val="28"/>
          <w:szCs w:val="28"/>
        </w:rPr>
        <w:t xml:space="preserve">. </w:t>
      </w:r>
    </w:p>
    <w:p w:rsidR="000C4260" w:rsidRPr="000C4260" w:rsidRDefault="009F29C9" w:rsidP="00CF6DA6">
      <w:pPr>
        <w:pStyle w:val="a3"/>
        <w:numPr>
          <w:ilvl w:val="0"/>
          <w:numId w:val="20"/>
        </w:numPr>
        <w:autoSpaceDE w:val="0"/>
        <w:autoSpaceDN w:val="0"/>
        <w:bidi w:val="0"/>
        <w:adjustRightInd w:val="0"/>
        <w:spacing w:after="0" w:line="360" w:lineRule="auto"/>
        <w:jc w:val="both"/>
        <w:rPr>
          <w:rFonts w:asciiTheme="majorBidi" w:hAnsiTheme="majorBidi" w:cstheme="majorBidi"/>
          <w:color w:val="000000"/>
          <w:sz w:val="28"/>
          <w:szCs w:val="28"/>
        </w:rPr>
      </w:pPr>
      <w:r w:rsidRPr="000C4260">
        <w:rPr>
          <w:rFonts w:asciiTheme="majorBidi" w:hAnsiTheme="majorBidi" w:cstheme="majorBidi"/>
          <w:color w:val="000000"/>
          <w:sz w:val="28"/>
          <w:szCs w:val="28"/>
        </w:rPr>
        <w:t xml:space="preserve">Thus, deinstitutionalization accomplished the release of individuals from long-term stays in state institutions, the decrease in admissions to hospitals, and the development of community based services as an alternative to hospital care. </w:t>
      </w:r>
    </w:p>
    <w:p w:rsidR="000C4260" w:rsidRDefault="000C4260" w:rsidP="00CF6DA6">
      <w:pPr>
        <w:pStyle w:val="a3"/>
        <w:numPr>
          <w:ilvl w:val="0"/>
          <w:numId w:val="20"/>
        </w:numPr>
        <w:autoSpaceDE w:val="0"/>
        <w:autoSpaceDN w:val="0"/>
        <w:bidi w:val="0"/>
        <w:adjustRightInd w:val="0"/>
        <w:spacing w:after="0" w:line="360" w:lineRule="auto"/>
        <w:jc w:val="both"/>
        <w:rPr>
          <w:rFonts w:asciiTheme="majorBidi" w:hAnsiTheme="majorBidi" w:cstheme="majorBidi"/>
          <w:color w:val="000000"/>
          <w:sz w:val="28"/>
          <w:szCs w:val="28"/>
        </w:rPr>
      </w:pPr>
      <w:r w:rsidRPr="000C4260">
        <w:rPr>
          <w:rFonts w:asciiTheme="majorBidi" w:hAnsiTheme="majorBidi" w:cstheme="majorBidi"/>
          <w:color w:val="000000"/>
          <w:sz w:val="28"/>
          <w:szCs w:val="28"/>
        </w:rPr>
        <w:t>Deinstitutionalization</w:t>
      </w:r>
      <w:r w:rsidR="009F29C9" w:rsidRPr="000C4260">
        <w:rPr>
          <w:rFonts w:asciiTheme="majorBidi" w:hAnsiTheme="majorBidi" w:cstheme="majorBidi"/>
          <w:color w:val="000000"/>
          <w:sz w:val="28"/>
          <w:szCs w:val="28"/>
        </w:rPr>
        <w:t xml:space="preserve">, federal legislation was passed to provide an income for disabled persons: Supplemental Security Income (SSI) and Social Security Disability Income (SSDI). </w:t>
      </w:r>
    </w:p>
    <w:p w:rsidR="009F29C9" w:rsidRPr="000C4260" w:rsidRDefault="009F29C9" w:rsidP="00CF6DA6">
      <w:pPr>
        <w:pStyle w:val="a3"/>
        <w:numPr>
          <w:ilvl w:val="0"/>
          <w:numId w:val="20"/>
        </w:numPr>
        <w:autoSpaceDE w:val="0"/>
        <w:autoSpaceDN w:val="0"/>
        <w:bidi w:val="0"/>
        <w:adjustRightInd w:val="0"/>
        <w:spacing w:after="0" w:line="360" w:lineRule="auto"/>
        <w:jc w:val="both"/>
        <w:rPr>
          <w:rFonts w:asciiTheme="majorBidi" w:hAnsiTheme="majorBidi" w:cstheme="majorBidi"/>
          <w:color w:val="000000"/>
          <w:sz w:val="28"/>
          <w:szCs w:val="28"/>
        </w:rPr>
      </w:pPr>
      <w:r w:rsidRPr="000C4260">
        <w:rPr>
          <w:rFonts w:asciiTheme="majorBidi" w:hAnsiTheme="majorBidi" w:cstheme="majorBidi"/>
          <w:color w:val="000000"/>
          <w:sz w:val="28"/>
          <w:szCs w:val="28"/>
        </w:rPr>
        <w:t xml:space="preserve">This allowed people with severe and persistent mental illness to be more independent financially and to not rely on family for money. States were able to spend less money on care of the mentally ill than they had spent when these individuals were in state hospitals because this program was federally funded. </w:t>
      </w:r>
      <w:r w:rsidR="000C4260">
        <w:rPr>
          <w:rFonts w:asciiTheme="majorBidi" w:hAnsiTheme="majorBidi" w:cstheme="majorBidi"/>
          <w:color w:val="000000"/>
          <w:sz w:val="28"/>
          <w:szCs w:val="28"/>
        </w:rPr>
        <w:t xml:space="preserve"> </w:t>
      </w:r>
    </w:p>
    <w:p w:rsidR="00415DF9" w:rsidRDefault="00415DF9" w:rsidP="00CF6DA6">
      <w:pPr>
        <w:autoSpaceDE w:val="0"/>
        <w:autoSpaceDN w:val="0"/>
        <w:bidi w:val="0"/>
        <w:adjustRightInd w:val="0"/>
        <w:spacing w:after="0" w:line="360" w:lineRule="auto"/>
        <w:rPr>
          <w:rFonts w:ascii="Berkeley-Medium" w:hAnsi="Berkeley-Medium" w:cs="Berkeley-Medium"/>
          <w:color w:val="000000"/>
          <w:sz w:val="20"/>
          <w:szCs w:val="20"/>
        </w:rPr>
      </w:pPr>
    </w:p>
    <w:p w:rsidR="005D30FE" w:rsidRDefault="005D30FE" w:rsidP="00CF6DA6">
      <w:pPr>
        <w:autoSpaceDE w:val="0"/>
        <w:autoSpaceDN w:val="0"/>
        <w:bidi w:val="0"/>
        <w:adjustRightInd w:val="0"/>
        <w:spacing w:after="0" w:line="360" w:lineRule="auto"/>
        <w:rPr>
          <w:rFonts w:ascii="Frutiger-Bold" w:hAnsi="Frutiger-Bold" w:cs="Frutiger-Bold"/>
          <w:b/>
          <w:bCs/>
          <w:color w:val="8D004D"/>
          <w:sz w:val="24"/>
          <w:szCs w:val="24"/>
        </w:rPr>
      </w:pPr>
    </w:p>
    <w:p w:rsidR="00116F2C" w:rsidRPr="00DC0948" w:rsidRDefault="00116F2C" w:rsidP="00CF6DA6">
      <w:pPr>
        <w:autoSpaceDE w:val="0"/>
        <w:autoSpaceDN w:val="0"/>
        <w:bidi w:val="0"/>
        <w:adjustRightInd w:val="0"/>
        <w:spacing w:after="0" w:line="360" w:lineRule="auto"/>
        <w:rPr>
          <w:rFonts w:ascii="Frutiger-Bold" w:hAnsi="Frutiger-Bold" w:cs="Frutiger-Bold"/>
          <w:b/>
          <w:bCs/>
          <w:sz w:val="32"/>
          <w:szCs w:val="32"/>
        </w:rPr>
      </w:pPr>
      <w:r w:rsidRPr="00DC0948">
        <w:rPr>
          <w:rFonts w:ascii="Frutiger-Bold" w:hAnsi="Frutiger-Bold" w:cs="Frutiger-Bold"/>
          <w:b/>
          <w:bCs/>
          <w:sz w:val="32"/>
          <w:szCs w:val="32"/>
        </w:rPr>
        <w:t>MENTAL ILLNESS IN THE 21ST CENTURY</w:t>
      </w:r>
    </w:p>
    <w:p w:rsidR="00116F2C" w:rsidRDefault="00116F2C" w:rsidP="00CF6DA6">
      <w:pPr>
        <w:pStyle w:val="a3"/>
        <w:numPr>
          <w:ilvl w:val="0"/>
          <w:numId w:val="21"/>
        </w:numPr>
        <w:autoSpaceDE w:val="0"/>
        <w:autoSpaceDN w:val="0"/>
        <w:bidi w:val="0"/>
        <w:adjustRightInd w:val="0"/>
        <w:spacing w:after="0" w:line="360" w:lineRule="auto"/>
        <w:jc w:val="both"/>
        <w:rPr>
          <w:rFonts w:asciiTheme="majorBidi" w:hAnsiTheme="majorBidi" w:cstheme="majorBidi"/>
          <w:color w:val="000000"/>
          <w:sz w:val="28"/>
          <w:szCs w:val="28"/>
        </w:rPr>
      </w:pPr>
      <w:r w:rsidRPr="00116F2C">
        <w:rPr>
          <w:rFonts w:asciiTheme="majorBidi" w:hAnsiTheme="majorBidi" w:cstheme="majorBidi"/>
          <w:color w:val="000000"/>
          <w:sz w:val="28"/>
          <w:szCs w:val="28"/>
        </w:rPr>
        <w:t xml:space="preserve">The National Institute of Mental Health (NIMH, 2008) estimates that more than 26% of Americans aged 18 years and older have a diagnosable mental disorder— approximately 57.7 million persons each year. </w:t>
      </w:r>
    </w:p>
    <w:p w:rsidR="00116F2C" w:rsidRPr="00FA2B13" w:rsidRDefault="00116F2C" w:rsidP="00FA2B13">
      <w:pPr>
        <w:pStyle w:val="a3"/>
        <w:numPr>
          <w:ilvl w:val="0"/>
          <w:numId w:val="21"/>
        </w:numPr>
        <w:autoSpaceDE w:val="0"/>
        <w:autoSpaceDN w:val="0"/>
        <w:bidi w:val="0"/>
        <w:adjustRightInd w:val="0"/>
        <w:spacing w:after="0" w:line="360" w:lineRule="auto"/>
        <w:jc w:val="both"/>
        <w:rPr>
          <w:rFonts w:asciiTheme="majorBidi" w:hAnsiTheme="majorBidi" w:cstheme="majorBidi"/>
          <w:color w:val="000000"/>
          <w:sz w:val="28"/>
          <w:szCs w:val="28"/>
        </w:rPr>
      </w:pPr>
      <w:r w:rsidRPr="00116F2C">
        <w:rPr>
          <w:rFonts w:asciiTheme="majorBidi" w:hAnsiTheme="majorBidi" w:cstheme="majorBidi"/>
          <w:color w:val="000000"/>
          <w:sz w:val="28"/>
          <w:szCs w:val="28"/>
        </w:rPr>
        <w:t xml:space="preserve">Furthermore, mental illness or serious emotional disturbances impair daily activities for an estimated 15 million adults and 4 million children and adolescents. </w:t>
      </w:r>
      <w:r w:rsidRPr="00FA2B13">
        <w:rPr>
          <w:rFonts w:asciiTheme="majorBidi" w:hAnsiTheme="majorBidi" w:cstheme="majorBidi"/>
          <w:color w:val="000000"/>
          <w:sz w:val="28"/>
          <w:szCs w:val="28"/>
        </w:rPr>
        <w:t xml:space="preserve">For example, attention deficit hyperactivity disorder affects 3% to 5% of school-aged children. More </w:t>
      </w:r>
      <w:r w:rsidRPr="00FA2B13">
        <w:rPr>
          <w:rFonts w:asciiTheme="majorBidi" w:hAnsiTheme="majorBidi" w:cstheme="majorBidi"/>
          <w:color w:val="000000"/>
          <w:sz w:val="28"/>
          <w:szCs w:val="28"/>
        </w:rPr>
        <w:lastRenderedPageBreak/>
        <w:t xml:space="preserve">than 10 million children younger than 7 years grow up in homes where at least one parent suffers from significant mental illness or substance abuse, a situation that hinders the readiness of these children to start school. </w:t>
      </w:r>
    </w:p>
    <w:p w:rsidR="00116F2C" w:rsidRDefault="00116F2C" w:rsidP="00CF6DA6">
      <w:pPr>
        <w:pStyle w:val="a3"/>
        <w:numPr>
          <w:ilvl w:val="0"/>
          <w:numId w:val="21"/>
        </w:numPr>
        <w:autoSpaceDE w:val="0"/>
        <w:autoSpaceDN w:val="0"/>
        <w:bidi w:val="0"/>
        <w:adjustRightInd w:val="0"/>
        <w:spacing w:after="0" w:line="360" w:lineRule="auto"/>
        <w:jc w:val="both"/>
        <w:rPr>
          <w:rFonts w:asciiTheme="majorBidi" w:hAnsiTheme="majorBidi" w:cstheme="majorBidi"/>
          <w:color w:val="000000"/>
          <w:sz w:val="28"/>
          <w:szCs w:val="28"/>
        </w:rPr>
      </w:pPr>
      <w:r w:rsidRPr="00116F2C">
        <w:rPr>
          <w:rFonts w:asciiTheme="majorBidi" w:hAnsiTheme="majorBidi" w:cstheme="majorBidi"/>
          <w:color w:val="000000"/>
          <w:sz w:val="28"/>
          <w:szCs w:val="28"/>
        </w:rPr>
        <w:t xml:space="preserve">The economic burden of mental illness in the United States, including </w:t>
      </w:r>
      <w:r w:rsidRPr="00C26F4E">
        <w:rPr>
          <w:rFonts w:asciiTheme="majorBidi" w:hAnsiTheme="majorBidi" w:cstheme="majorBidi"/>
          <w:color w:val="000000"/>
          <w:sz w:val="28"/>
          <w:szCs w:val="28"/>
          <w:highlight w:val="yellow"/>
        </w:rPr>
        <w:t>both healthcare costs and lost productivity, exceeds the economic burden caused by all kinds of cancer</w:t>
      </w:r>
      <w:r w:rsidRPr="00116F2C">
        <w:rPr>
          <w:rFonts w:asciiTheme="majorBidi" w:hAnsiTheme="majorBidi" w:cstheme="majorBidi"/>
          <w:color w:val="000000"/>
          <w:sz w:val="28"/>
          <w:szCs w:val="28"/>
        </w:rPr>
        <w:t xml:space="preserve">. </w:t>
      </w:r>
    </w:p>
    <w:p w:rsidR="00116F2C" w:rsidRDefault="00116F2C" w:rsidP="00CF6DA6">
      <w:pPr>
        <w:pStyle w:val="a3"/>
        <w:numPr>
          <w:ilvl w:val="0"/>
          <w:numId w:val="21"/>
        </w:numPr>
        <w:autoSpaceDE w:val="0"/>
        <w:autoSpaceDN w:val="0"/>
        <w:bidi w:val="0"/>
        <w:adjustRightInd w:val="0"/>
        <w:spacing w:after="0" w:line="360" w:lineRule="auto"/>
        <w:jc w:val="both"/>
        <w:rPr>
          <w:rFonts w:asciiTheme="majorBidi" w:hAnsiTheme="majorBidi" w:cstheme="majorBidi"/>
          <w:color w:val="000000"/>
          <w:sz w:val="28"/>
          <w:szCs w:val="28"/>
        </w:rPr>
      </w:pPr>
      <w:r w:rsidRPr="00116F2C">
        <w:rPr>
          <w:rFonts w:asciiTheme="majorBidi" w:hAnsiTheme="majorBidi" w:cstheme="majorBidi"/>
          <w:color w:val="000000"/>
          <w:sz w:val="28"/>
          <w:szCs w:val="28"/>
        </w:rPr>
        <w:t xml:space="preserve">Mental disorders are the leading cause of disability in the United States and Canada for persons 15 to 44 years of age. Yet only one in four adults and one in five children and adolescents requiring mental health services get the care they need. </w:t>
      </w:r>
    </w:p>
    <w:p w:rsidR="00116F2C" w:rsidRDefault="00116F2C" w:rsidP="00CF6DA6">
      <w:pPr>
        <w:pStyle w:val="a3"/>
        <w:numPr>
          <w:ilvl w:val="0"/>
          <w:numId w:val="21"/>
        </w:numPr>
        <w:autoSpaceDE w:val="0"/>
        <w:autoSpaceDN w:val="0"/>
        <w:bidi w:val="0"/>
        <w:adjustRightInd w:val="0"/>
        <w:spacing w:after="0" w:line="360" w:lineRule="auto"/>
        <w:jc w:val="both"/>
        <w:rPr>
          <w:rFonts w:asciiTheme="majorBidi" w:hAnsiTheme="majorBidi" w:cstheme="majorBidi"/>
          <w:color w:val="000000"/>
          <w:sz w:val="28"/>
          <w:szCs w:val="28"/>
        </w:rPr>
      </w:pPr>
      <w:r w:rsidRPr="00116F2C">
        <w:rPr>
          <w:rFonts w:asciiTheme="majorBidi" w:hAnsiTheme="majorBidi" w:cstheme="majorBidi"/>
          <w:color w:val="000000"/>
          <w:sz w:val="28"/>
          <w:szCs w:val="28"/>
        </w:rPr>
        <w:t xml:space="preserve">Some believe that deinstitutionalization has had negative as well as positive effects. </w:t>
      </w:r>
    </w:p>
    <w:p w:rsidR="00116F2C" w:rsidRDefault="00116F2C" w:rsidP="00CF6DA6">
      <w:pPr>
        <w:pStyle w:val="a3"/>
        <w:numPr>
          <w:ilvl w:val="0"/>
          <w:numId w:val="21"/>
        </w:numPr>
        <w:autoSpaceDE w:val="0"/>
        <w:autoSpaceDN w:val="0"/>
        <w:bidi w:val="0"/>
        <w:adjustRightInd w:val="0"/>
        <w:spacing w:after="0" w:line="360" w:lineRule="auto"/>
        <w:jc w:val="both"/>
        <w:rPr>
          <w:rFonts w:asciiTheme="majorBidi" w:hAnsiTheme="majorBidi" w:cstheme="majorBidi"/>
          <w:color w:val="000000"/>
          <w:sz w:val="28"/>
          <w:szCs w:val="28"/>
        </w:rPr>
      </w:pPr>
      <w:r w:rsidRPr="00116F2C">
        <w:rPr>
          <w:rFonts w:asciiTheme="majorBidi" w:hAnsiTheme="majorBidi" w:cstheme="majorBidi"/>
          <w:color w:val="000000"/>
          <w:sz w:val="28"/>
          <w:szCs w:val="28"/>
        </w:rPr>
        <w:t xml:space="preserve">Although deinstitutionalization reduced the number of public hospital beds by 80%, the number of admissions to those beds correspondingly increased by 90%. Such findings have led to the term </w:t>
      </w:r>
      <w:r w:rsidRPr="00116F2C">
        <w:rPr>
          <w:rFonts w:asciiTheme="majorBidi" w:hAnsiTheme="majorBidi" w:cstheme="majorBidi"/>
          <w:i/>
          <w:iCs/>
          <w:color w:val="000000"/>
          <w:sz w:val="28"/>
          <w:szCs w:val="28"/>
        </w:rPr>
        <w:t>revolving door effect</w:t>
      </w:r>
      <w:r w:rsidRPr="00116F2C">
        <w:rPr>
          <w:rFonts w:asciiTheme="majorBidi" w:hAnsiTheme="majorBidi" w:cstheme="majorBidi"/>
          <w:color w:val="000000"/>
          <w:sz w:val="28"/>
          <w:szCs w:val="28"/>
        </w:rPr>
        <w:t xml:space="preserve">. </w:t>
      </w:r>
    </w:p>
    <w:p w:rsidR="00116F2C" w:rsidRDefault="00116F2C" w:rsidP="00CF6DA6">
      <w:pPr>
        <w:pStyle w:val="a3"/>
        <w:numPr>
          <w:ilvl w:val="0"/>
          <w:numId w:val="21"/>
        </w:numPr>
        <w:autoSpaceDE w:val="0"/>
        <w:autoSpaceDN w:val="0"/>
        <w:bidi w:val="0"/>
        <w:adjustRightInd w:val="0"/>
        <w:spacing w:after="0" w:line="360" w:lineRule="auto"/>
        <w:jc w:val="both"/>
        <w:rPr>
          <w:rFonts w:asciiTheme="majorBidi" w:hAnsiTheme="majorBidi" w:cstheme="majorBidi"/>
          <w:color w:val="000000"/>
          <w:sz w:val="28"/>
          <w:szCs w:val="28"/>
        </w:rPr>
      </w:pPr>
      <w:r w:rsidRPr="00116F2C">
        <w:rPr>
          <w:rFonts w:asciiTheme="majorBidi" w:hAnsiTheme="majorBidi" w:cstheme="majorBidi"/>
          <w:color w:val="000000"/>
          <w:sz w:val="28"/>
          <w:szCs w:val="28"/>
        </w:rPr>
        <w:t xml:space="preserve">Although people with severe and persistent mental illness have shorter hospital stays, they are admitted to hospitals more frequently. </w:t>
      </w:r>
    </w:p>
    <w:p w:rsidR="00116F2C" w:rsidRDefault="00116F2C" w:rsidP="00CF6DA6">
      <w:pPr>
        <w:pStyle w:val="a3"/>
        <w:numPr>
          <w:ilvl w:val="0"/>
          <w:numId w:val="21"/>
        </w:numPr>
        <w:autoSpaceDE w:val="0"/>
        <w:autoSpaceDN w:val="0"/>
        <w:bidi w:val="0"/>
        <w:adjustRightInd w:val="0"/>
        <w:spacing w:after="0" w:line="360" w:lineRule="auto"/>
        <w:jc w:val="both"/>
        <w:rPr>
          <w:rFonts w:asciiTheme="majorBidi" w:hAnsiTheme="majorBidi" w:cstheme="majorBidi"/>
          <w:color w:val="000000"/>
          <w:sz w:val="28"/>
          <w:szCs w:val="28"/>
        </w:rPr>
      </w:pPr>
      <w:r w:rsidRPr="00116F2C">
        <w:rPr>
          <w:rFonts w:asciiTheme="majorBidi" w:hAnsiTheme="majorBidi" w:cstheme="majorBidi"/>
          <w:color w:val="000000"/>
          <w:sz w:val="28"/>
          <w:szCs w:val="28"/>
        </w:rPr>
        <w:t xml:space="preserve">The continuous flow of clients being admitted and discharged quickly overwhelms general hospital psychiatric units. </w:t>
      </w:r>
    </w:p>
    <w:p w:rsidR="008227B7" w:rsidRPr="00116F2C" w:rsidRDefault="00116F2C" w:rsidP="00CF6DA6">
      <w:pPr>
        <w:pStyle w:val="a3"/>
        <w:numPr>
          <w:ilvl w:val="0"/>
          <w:numId w:val="21"/>
        </w:numPr>
        <w:autoSpaceDE w:val="0"/>
        <w:autoSpaceDN w:val="0"/>
        <w:bidi w:val="0"/>
        <w:adjustRightInd w:val="0"/>
        <w:spacing w:after="0" w:line="360" w:lineRule="auto"/>
        <w:jc w:val="both"/>
        <w:rPr>
          <w:rFonts w:asciiTheme="majorBidi" w:hAnsiTheme="majorBidi" w:cstheme="majorBidi"/>
          <w:color w:val="000000"/>
          <w:sz w:val="28"/>
          <w:szCs w:val="28"/>
        </w:rPr>
      </w:pPr>
      <w:r w:rsidRPr="00116F2C">
        <w:rPr>
          <w:rFonts w:asciiTheme="majorBidi" w:hAnsiTheme="majorBidi" w:cstheme="majorBidi"/>
          <w:color w:val="000000"/>
          <w:sz w:val="28"/>
          <w:szCs w:val="28"/>
        </w:rPr>
        <w:t>In some cities, emergency department visits for acutely disturbed persons have increased by 400 to 500%.</w:t>
      </w:r>
    </w:p>
    <w:p w:rsidR="008227B7" w:rsidRPr="008227B7" w:rsidRDefault="008227B7" w:rsidP="00CF6DA6">
      <w:pPr>
        <w:autoSpaceDE w:val="0"/>
        <w:autoSpaceDN w:val="0"/>
        <w:bidi w:val="0"/>
        <w:adjustRightInd w:val="0"/>
        <w:spacing w:after="0" w:line="360" w:lineRule="auto"/>
        <w:rPr>
          <w:rFonts w:ascii="Berkeley-Medium" w:hAnsi="Berkeley-Medium" w:cs="Berkeley-Medium"/>
          <w:color w:val="000000"/>
          <w:sz w:val="20"/>
          <w:szCs w:val="20"/>
        </w:rPr>
      </w:pPr>
    </w:p>
    <w:p w:rsidR="008227B7" w:rsidRPr="008227B7" w:rsidRDefault="008227B7" w:rsidP="00CF6DA6">
      <w:pPr>
        <w:autoSpaceDE w:val="0"/>
        <w:autoSpaceDN w:val="0"/>
        <w:bidi w:val="0"/>
        <w:adjustRightInd w:val="0"/>
        <w:spacing w:after="0" w:line="360" w:lineRule="auto"/>
        <w:rPr>
          <w:rFonts w:ascii="Berkeley-Medium" w:hAnsi="Berkeley-Medium" w:cs="Berkeley-Medium"/>
          <w:color w:val="000000"/>
          <w:sz w:val="20"/>
          <w:szCs w:val="20"/>
        </w:rPr>
      </w:pPr>
    </w:p>
    <w:p w:rsidR="00AE0BE0" w:rsidRPr="00AE0BE0" w:rsidRDefault="00AE0BE0" w:rsidP="00CF6DA6">
      <w:pPr>
        <w:autoSpaceDE w:val="0"/>
        <w:autoSpaceDN w:val="0"/>
        <w:bidi w:val="0"/>
        <w:adjustRightInd w:val="0"/>
        <w:spacing w:after="0" w:line="360" w:lineRule="auto"/>
        <w:rPr>
          <w:rFonts w:asciiTheme="majorBidi" w:hAnsiTheme="majorBidi" w:cstheme="majorBidi"/>
          <w:b/>
          <w:bCs/>
          <w:color w:val="0066E6"/>
          <w:sz w:val="34"/>
          <w:szCs w:val="34"/>
        </w:rPr>
      </w:pPr>
      <w:r w:rsidRPr="00AE0BE0">
        <w:rPr>
          <w:rFonts w:asciiTheme="majorBidi" w:hAnsiTheme="majorBidi" w:cstheme="majorBidi"/>
          <w:b/>
          <w:bCs/>
          <w:color w:val="0066E6"/>
          <w:sz w:val="34"/>
          <w:szCs w:val="34"/>
        </w:rPr>
        <w:t>Objectives for the Future</w:t>
      </w:r>
    </w:p>
    <w:p w:rsidR="00AE0BE0" w:rsidRPr="00AE0BE0" w:rsidRDefault="00AE0BE0"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AE0BE0">
        <w:rPr>
          <w:rFonts w:asciiTheme="majorBidi" w:hAnsiTheme="majorBidi" w:cstheme="majorBidi"/>
          <w:color w:val="000000"/>
          <w:sz w:val="28"/>
          <w:szCs w:val="28"/>
        </w:rPr>
        <w:t xml:space="preserve">Unfortunately, only one in four affected adults and one in five children and adolescents receive treatment (Department of Health and Human Services [DHHS], 2008). Statistics like these underlie the Healthy People 2010 objectives for mental health proposed by the U.S. DHHS (2000; Box 1.1). These objectives, originally developed as Healthy People 2000, were revised in January 2000 to increase the number of people who are identified, diagnosed, treated, and helped to live healthier lives. The objectives also strive to decrease rates of suicide and homelessness, to increase employment among those with serious mental illness, and to provide more services both for juveniles and for adults who are incarcerated and have mental health </w:t>
      </w:r>
      <w:r w:rsidRPr="00AE0BE0">
        <w:rPr>
          <w:rFonts w:asciiTheme="majorBidi" w:hAnsiTheme="majorBidi" w:cstheme="majorBidi"/>
          <w:color w:val="000000"/>
          <w:sz w:val="28"/>
          <w:szCs w:val="28"/>
        </w:rPr>
        <w:lastRenderedPageBreak/>
        <w:t>problems. At this time, work has begun on Healthy People2020 goals, which will be released in January 2010.</w:t>
      </w:r>
    </w:p>
    <w:p w:rsidR="00AE0BE0" w:rsidRPr="00AE0BE0" w:rsidRDefault="00AE0BE0" w:rsidP="00CF6DA6">
      <w:pPr>
        <w:autoSpaceDE w:val="0"/>
        <w:autoSpaceDN w:val="0"/>
        <w:bidi w:val="0"/>
        <w:adjustRightInd w:val="0"/>
        <w:spacing w:after="0" w:line="360" w:lineRule="auto"/>
        <w:jc w:val="both"/>
        <w:rPr>
          <w:rFonts w:asciiTheme="majorBidi" w:hAnsiTheme="majorBidi" w:cstheme="majorBidi"/>
          <w:b/>
          <w:bCs/>
          <w:color w:val="0066E6"/>
          <w:sz w:val="32"/>
          <w:szCs w:val="32"/>
        </w:rPr>
      </w:pPr>
      <w:r w:rsidRPr="00AE0BE0">
        <w:rPr>
          <w:rFonts w:asciiTheme="majorBidi" w:hAnsiTheme="majorBidi" w:cstheme="majorBidi"/>
          <w:b/>
          <w:bCs/>
          <w:color w:val="0066E6"/>
          <w:sz w:val="32"/>
          <w:szCs w:val="32"/>
        </w:rPr>
        <w:t>Community-Based Care</w:t>
      </w:r>
    </w:p>
    <w:p w:rsidR="00AE0BE0" w:rsidRPr="009C75FC" w:rsidRDefault="00AE0BE0"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AE0BE0">
        <w:rPr>
          <w:rFonts w:asciiTheme="majorBidi" w:hAnsiTheme="majorBidi" w:cstheme="majorBidi"/>
          <w:color w:val="000000"/>
          <w:sz w:val="28"/>
          <w:szCs w:val="28"/>
        </w:rPr>
        <w:t>After deinstitutionalization, the 2,000 community mental health centers that were supposed to be built by 1980 had not materialized. By 1990, only 1,300 programs provided various types of psychosocial rehabilitation services. Persons with severe and persistent mental illness were either ignored or underserved by community mental health centers. This meant that many people needing services were, and still are, in the general population with their needs unmet. The T</w:t>
      </w:r>
      <w:r w:rsidR="009C75FC">
        <w:rPr>
          <w:rFonts w:asciiTheme="majorBidi" w:hAnsiTheme="majorBidi" w:cstheme="majorBidi"/>
          <w:color w:val="000000"/>
          <w:sz w:val="28"/>
          <w:szCs w:val="28"/>
        </w:rPr>
        <w:t xml:space="preserve">reatment Advocacy </w:t>
      </w:r>
      <w:r w:rsidR="005D30FE">
        <w:rPr>
          <w:rFonts w:asciiTheme="majorBidi" w:hAnsiTheme="majorBidi" w:cstheme="majorBidi"/>
          <w:color w:val="000000"/>
          <w:sz w:val="28"/>
          <w:szCs w:val="28"/>
        </w:rPr>
        <w:t xml:space="preserve">Center (2008) </w:t>
      </w:r>
      <w:r w:rsidRPr="00AE0BE0">
        <w:rPr>
          <w:rFonts w:asciiTheme="majorBidi" w:hAnsiTheme="majorBidi" w:cstheme="majorBidi"/>
          <w:color w:val="000000"/>
          <w:sz w:val="28"/>
          <w:szCs w:val="28"/>
        </w:rPr>
        <w:t>reports that about one half of all persons with severe mental illness have received no treatment of any kind in the previous 12 months. Persons with minor or mild cases are more likely to receive treatment, whereas those with severe and persistent mental illness are least likely to be treated.</w:t>
      </w:r>
    </w:p>
    <w:p w:rsidR="00AE0BE0" w:rsidRDefault="009C75FC" w:rsidP="00CF6DA6">
      <w:pPr>
        <w:autoSpaceDE w:val="0"/>
        <w:autoSpaceDN w:val="0"/>
        <w:bidi w:val="0"/>
        <w:adjustRightInd w:val="0"/>
        <w:spacing w:after="0" w:line="360" w:lineRule="auto"/>
        <w:rPr>
          <w:rFonts w:ascii="Berkeley-Medium" w:hAnsi="Berkeley-Medium" w:cs="Berkeley-Medium"/>
          <w:color w:val="000000"/>
          <w:sz w:val="20"/>
          <w:szCs w:val="20"/>
        </w:rPr>
      </w:pPr>
      <w:r>
        <w:rPr>
          <w:rFonts w:ascii="Berkeley-Medium" w:hAnsi="Berkeley-Medium" w:cs="Berkeley-Medium"/>
          <w:noProof/>
          <w:color w:val="000000"/>
          <w:sz w:val="20"/>
          <w:szCs w:val="20"/>
        </w:rPr>
        <w:drawing>
          <wp:inline distT="0" distB="0" distL="0" distR="0" wp14:anchorId="25B4CFBC" wp14:editId="249223EF">
            <wp:extent cx="6303523" cy="4114799"/>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r.JPG"/>
                    <pic:cNvPicPr/>
                  </pic:nvPicPr>
                  <pic:blipFill>
                    <a:blip r:embed="rId8">
                      <a:extLst>
                        <a:ext uri="{28A0092B-C50C-407E-A947-70E740481C1C}">
                          <a14:useLocalDpi xmlns:a14="http://schemas.microsoft.com/office/drawing/2010/main" val="0"/>
                        </a:ext>
                      </a:extLst>
                    </a:blip>
                    <a:stretch>
                      <a:fillRect/>
                    </a:stretch>
                  </pic:blipFill>
                  <pic:spPr>
                    <a:xfrm>
                      <a:off x="0" y="0"/>
                      <a:ext cx="6303524" cy="4114800"/>
                    </a:xfrm>
                    <a:prstGeom prst="rect">
                      <a:avLst/>
                    </a:prstGeom>
                  </pic:spPr>
                </pic:pic>
              </a:graphicData>
            </a:graphic>
          </wp:inline>
        </w:drawing>
      </w:r>
    </w:p>
    <w:p w:rsidR="00AE0BE0" w:rsidRDefault="00AE0BE0" w:rsidP="00CF6DA6">
      <w:pPr>
        <w:autoSpaceDE w:val="0"/>
        <w:autoSpaceDN w:val="0"/>
        <w:bidi w:val="0"/>
        <w:adjustRightInd w:val="0"/>
        <w:spacing w:after="0" w:line="360" w:lineRule="auto"/>
        <w:rPr>
          <w:rFonts w:ascii="Berkeley-Medium" w:hAnsi="Berkeley-Medium" w:cs="Berkeley-Medium"/>
          <w:color w:val="000000"/>
          <w:sz w:val="20"/>
          <w:szCs w:val="20"/>
        </w:rPr>
      </w:pPr>
    </w:p>
    <w:p w:rsidR="00AE0BE0" w:rsidRDefault="00AE0BE0" w:rsidP="00CF6DA6">
      <w:pPr>
        <w:autoSpaceDE w:val="0"/>
        <w:autoSpaceDN w:val="0"/>
        <w:bidi w:val="0"/>
        <w:adjustRightInd w:val="0"/>
        <w:spacing w:after="0" w:line="360" w:lineRule="auto"/>
        <w:rPr>
          <w:rFonts w:ascii="Berkeley-Medium" w:hAnsi="Berkeley-Medium" w:cs="Berkeley-Medium"/>
          <w:color w:val="000000"/>
          <w:sz w:val="20"/>
          <w:szCs w:val="20"/>
        </w:rPr>
      </w:pPr>
    </w:p>
    <w:p w:rsidR="008227B7" w:rsidRPr="008227B7" w:rsidRDefault="008227B7" w:rsidP="00CF6DA6">
      <w:pPr>
        <w:autoSpaceDE w:val="0"/>
        <w:autoSpaceDN w:val="0"/>
        <w:bidi w:val="0"/>
        <w:adjustRightInd w:val="0"/>
        <w:spacing w:after="0" w:line="360" w:lineRule="auto"/>
        <w:rPr>
          <w:rFonts w:ascii="Berkeley-Medium" w:hAnsi="Berkeley-Medium" w:cs="Berkeley-Medium"/>
          <w:color w:val="000000"/>
          <w:sz w:val="20"/>
          <w:szCs w:val="20"/>
        </w:rPr>
      </w:pPr>
    </w:p>
    <w:p w:rsidR="009C75FC" w:rsidRPr="00363CA3" w:rsidRDefault="00363CA3" w:rsidP="00CF6DA6">
      <w:pPr>
        <w:autoSpaceDE w:val="0"/>
        <w:autoSpaceDN w:val="0"/>
        <w:bidi w:val="0"/>
        <w:adjustRightInd w:val="0"/>
        <w:spacing w:after="0" w:line="360" w:lineRule="auto"/>
        <w:rPr>
          <w:rFonts w:asciiTheme="majorBidi" w:hAnsiTheme="majorBidi" w:cstheme="majorBidi"/>
          <w:b/>
          <w:bCs/>
          <w:color w:val="0066E6"/>
          <w:sz w:val="30"/>
          <w:szCs w:val="30"/>
        </w:rPr>
      </w:pPr>
      <w:r w:rsidRPr="00363CA3">
        <w:rPr>
          <w:rFonts w:asciiTheme="majorBidi" w:hAnsiTheme="majorBidi" w:cstheme="majorBidi"/>
          <w:b/>
          <w:bCs/>
          <w:color w:val="0066E6"/>
          <w:sz w:val="30"/>
          <w:szCs w:val="30"/>
        </w:rPr>
        <w:t>Cost containment and managed care</w:t>
      </w:r>
    </w:p>
    <w:p w:rsidR="00363CA3" w:rsidRPr="00363CA3" w:rsidRDefault="00363CA3" w:rsidP="00CF6DA6">
      <w:pPr>
        <w:pStyle w:val="a3"/>
        <w:numPr>
          <w:ilvl w:val="0"/>
          <w:numId w:val="29"/>
        </w:numPr>
        <w:autoSpaceDE w:val="0"/>
        <w:autoSpaceDN w:val="0"/>
        <w:bidi w:val="0"/>
        <w:adjustRightInd w:val="0"/>
        <w:spacing w:after="0" w:line="360" w:lineRule="auto"/>
        <w:jc w:val="both"/>
        <w:rPr>
          <w:rFonts w:asciiTheme="majorBidi" w:hAnsiTheme="majorBidi" w:cstheme="majorBidi"/>
          <w:color w:val="000000"/>
          <w:sz w:val="28"/>
          <w:szCs w:val="28"/>
        </w:rPr>
      </w:pPr>
      <w:r w:rsidRPr="00363CA3">
        <w:rPr>
          <w:rFonts w:asciiTheme="majorBidi" w:hAnsiTheme="majorBidi" w:cstheme="majorBidi"/>
          <w:color w:val="000000"/>
          <w:sz w:val="28"/>
          <w:szCs w:val="28"/>
        </w:rPr>
        <w:lastRenderedPageBreak/>
        <w:t xml:space="preserve">Health-care costs spiraled upward throughout the 1970s and 1980s in the United States. </w:t>
      </w:r>
    </w:p>
    <w:p w:rsidR="00363CA3" w:rsidRPr="00363CA3" w:rsidRDefault="00363CA3" w:rsidP="00CF6DA6">
      <w:pPr>
        <w:pStyle w:val="a3"/>
        <w:numPr>
          <w:ilvl w:val="0"/>
          <w:numId w:val="29"/>
        </w:numPr>
        <w:autoSpaceDE w:val="0"/>
        <w:autoSpaceDN w:val="0"/>
        <w:bidi w:val="0"/>
        <w:adjustRightInd w:val="0"/>
        <w:spacing w:after="0" w:line="360" w:lineRule="auto"/>
        <w:jc w:val="both"/>
        <w:rPr>
          <w:rFonts w:asciiTheme="majorBidi" w:hAnsiTheme="majorBidi" w:cstheme="majorBidi"/>
          <w:color w:val="000000"/>
          <w:sz w:val="28"/>
          <w:szCs w:val="28"/>
          <w:highlight w:val="yellow"/>
        </w:rPr>
      </w:pPr>
      <w:r w:rsidRPr="00363CA3">
        <w:rPr>
          <w:rFonts w:asciiTheme="majorBidi" w:hAnsiTheme="majorBidi" w:cstheme="majorBidi"/>
          <w:b/>
          <w:bCs/>
          <w:color w:val="000000"/>
          <w:sz w:val="28"/>
          <w:szCs w:val="28"/>
          <w:highlight w:val="yellow"/>
        </w:rPr>
        <w:t xml:space="preserve">Managed care </w:t>
      </w:r>
      <w:r w:rsidRPr="00363CA3">
        <w:rPr>
          <w:rFonts w:asciiTheme="majorBidi" w:hAnsiTheme="majorBidi" w:cstheme="majorBidi"/>
          <w:color w:val="000000"/>
          <w:sz w:val="28"/>
          <w:szCs w:val="28"/>
          <w:highlight w:val="yellow"/>
        </w:rPr>
        <w:t xml:space="preserve">is a concept designed to purposely control the balance between the quality of care provided and the cost of that care. </w:t>
      </w:r>
    </w:p>
    <w:p w:rsidR="00363CA3" w:rsidRPr="00363CA3" w:rsidRDefault="00363CA3" w:rsidP="00CF6DA6">
      <w:pPr>
        <w:pStyle w:val="a3"/>
        <w:numPr>
          <w:ilvl w:val="0"/>
          <w:numId w:val="29"/>
        </w:numPr>
        <w:autoSpaceDE w:val="0"/>
        <w:autoSpaceDN w:val="0"/>
        <w:bidi w:val="0"/>
        <w:adjustRightInd w:val="0"/>
        <w:spacing w:after="0" w:line="360" w:lineRule="auto"/>
        <w:jc w:val="both"/>
        <w:rPr>
          <w:rFonts w:asciiTheme="majorBidi" w:hAnsiTheme="majorBidi" w:cstheme="majorBidi"/>
          <w:color w:val="000000"/>
          <w:sz w:val="28"/>
          <w:szCs w:val="28"/>
          <w:highlight w:val="yellow"/>
        </w:rPr>
      </w:pPr>
      <w:r w:rsidRPr="00363CA3">
        <w:rPr>
          <w:rFonts w:asciiTheme="majorBidi" w:hAnsiTheme="majorBidi" w:cstheme="majorBidi"/>
          <w:color w:val="000000"/>
          <w:sz w:val="28"/>
          <w:szCs w:val="28"/>
          <w:highlight w:val="yellow"/>
        </w:rPr>
        <w:t>In a managed care system, people receive care based on need rather than on request.</w:t>
      </w:r>
    </w:p>
    <w:p w:rsidR="009C75FC" w:rsidRPr="00363CA3" w:rsidRDefault="00363CA3" w:rsidP="00CF6DA6">
      <w:pPr>
        <w:pStyle w:val="a3"/>
        <w:numPr>
          <w:ilvl w:val="0"/>
          <w:numId w:val="29"/>
        </w:numPr>
        <w:autoSpaceDE w:val="0"/>
        <w:autoSpaceDN w:val="0"/>
        <w:bidi w:val="0"/>
        <w:adjustRightInd w:val="0"/>
        <w:spacing w:after="0" w:line="360" w:lineRule="auto"/>
        <w:jc w:val="both"/>
        <w:rPr>
          <w:rFonts w:asciiTheme="majorBidi" w:hAnsiTheme="majorBidi" w:cstheme="majorBidi"/>
          <w:color w:val="000000"/>
          <w:sz w:val="28"/>
          <w:szCs w:val="28"/>
        </w:rPr>
      </w:pPr>
      <w:r w:rsidRPr="00363CA3">
        <w:rPr>
          <w:rFonts w:asciiTheme="majorBidi" w:hAnsiTheme="majorBidi" w:cstheme="majorBidi"/>
          <w:color w:val="000000"/>
          <w:sz w:val="28"/>
          <w:szCs w:val="28"/>
        </w:rPr>
        <w:t xml:space="preserve"> Those who work for the organization providing the care assess the need for care. Managed care began in the early 1970s in the form of health maintenance organizations, which were successful in some areas with healthier populations of people.</w:t>
      </w:r>
    </w:p>
    <w:p w:rsidR="009C75FC" w:rsidRPr="00F24863" w:rsidRDefault="00363CA3" w:rsidP="00CF6DA6">
      <w:pPr>
        <w:autoSpaceDE w:val="0"/>
        <w:autoSpaceDN w:val="0"/>
        <w:bidi w:val="0"/>
        <w:adjustRightInd w:val="0"/>
        <w:spacing w:after="0" w:line="360" w:lineRule="auto"/>
        <w:rPr>
          <w:rFonts w:asciiTheme="majorBidi" w:hAnsiTheme="majorBidi" w:cstheme="majorBidi"/>
          <w:b/>
          <w:bCs/>
          <w:color w:val="0066E6"/>
          <w:sz w:val="32"/>
          <w:szCs w:val="32"/>
        </w:rPr>
      </w:pPr>
      <w:r>
        <w:rPr>
          <w:rFonts w:asciiTheme="majorBidi" w:hAnsiTheme="majorBidi" w:cstheme="majorBidi"/>
          <w:b/>
          <w:bCs/>
          <w:color w:val="0066E6"/>
          <w:sz w:val="32"/>
          <w:szCs w:val="32"/>
        </w:rPr>
        <w:t xml:space="preserve">Cultural </w:t>
      </w:r>
      <w:r w:rsidRPr="00F24863">
        <w:rPr>
          <w:rFonts w:asciiTheme="majorBidi" w:hAnsiTheme="majorBidi" w:cstheme="majorBidi"/>
          <w:b/>
          <w:bCs/>
          <w:color w:val="0066E6"/>
          <w:sz w:val="32"/>
          <w:szCs w:val="32"/>
        </w:rPr>
        <w:t>considerations</w:t>
      </w:r>
    </w:p>
    <w:p w:rsidR="00B1717F" w:rsidRPr="00F24863" w:rsidRDefault="00363CA3"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F24863">
        <w:rPr>
          <w:rFonts w:asciiTheme="majorBidi" w:hAnsiTheme="majorBidi" w:cstheme="majorBidi"/>
          <w:color w:val="000000"/>
          <w:sz w:val="28"/>
          <w:szCs w:val="28"/>
        </w:rPr>
        <w:t xml:space="preserve">The </w:t>
      </w:r>
      <w:proofErr w:type="spellStart"/>
      <w:r w:rsidRPr="00F24863">
        <w:rPr>
          <w:rFonts w:asciiTheme="majorBidi" w:hAnsiTheme="majorBidi" w:cstheme="majorBidi"/>
          <w:color w:val="000000"/>
          <w:sz w:val="28"/>
          <w:szCs w:val="28"/>
        </w:rPr>
        <w:t>u.s.</w:t>
      </w:r>
      <w:proofErr w:type="spellEnd"/>
      <w:r w:rsidRPr="00F24863">
        <w:rPr>
          <w:rFonts w:asciiTheme="majorBidi" w:hAnsiTheme="majorBidi" w:cstheme="majorBidi"/>
          <w:color w:val="000000"/>
          <w:sz w:val="28"/>
          <w:szCs w:val="28"/>
        </w:rPr>
        <w:t xml:space="preserve"> Census bureau (2000) estimates that 62% of the population has European origins. This number is expected to continue to decrease as more </w:t>
      </w:r>
      <w:proofErr w:type="spellStart"/>
      <w:r w:rsidRPr="00F24863">
        <w:rPr>
          <w:rFonts w:asciiTheme="majorBidi" w:hAnsiTheme="majorBidi" w:cstheme="majorBidi"/>
          <w:color w:val="000000"/>
          <w:sz w:val="28"/>
          <w:szCs w:val="28"/>
        </w:rPr>
        <w:t>u.s.</w:t>
      </w:r>
      <w:proofErr w:type="spellEnd"/>
      <w:r w:rsidRPr="00F24863">
        <w:rPr>
          <w:rFonts w:asciiTheme="majorBidi" w:hAnsiTheme="majorBidi" w:cstheme="majorBidi"/>
          <w:color w:val="000000"/>
          <w:sz w:val="28"/>
          <w:szCs w:val="28"/>
        </w:rPr>
        <w:t xml:space="preserve"> Residents trace their ancestry to </w:t>
      </w:r>
      <w:proofErr w:type="spellStart"/>
      <w:r w:rsidRPr="00F24863">
        <w:rPr>
          <w:rFonts w:asciiTheme="majorBidi" w:hAnsiTheme="majorBidi" w:cstheme="majorBidi"/>
          <w:color w:val="000000"/>
          <w:sz w:val="28"/>
          <w:szCs w:val="28"/>
        </w:rPr>
        <w:t>african</w:t>
      </w:r>
      <w:proofErr w:type="spellEnd"/>
      <w:r w:rsidRPr="00F24863">
        <w:rPr>
          <w:rFonts w:asciiTheme="majorBidi" w:hAnsiTheme="majorBidi" w:cstheme="majorBidi"/>
          <w:color w:val="000000"/>
          <w:sz w:val="28"/>
          <w:szCs w:val="28"/>
        </w:rPr>
        <w:t xml:space="preserve">, </w:t>
      </w:r>
      <w:proofErr w:type="spellStart"/>
      <w:r w:rsidRPr="00F24863">
        <w:rPr>
          <w:rFonts w:asciiTheme="majorBidi" w:hAnsiTheme="majorBidi" w:cstheme="majorBidi"/>
          <w:color w:val="000000"/>
          <w:sz w:val="28"/>
          <w:szCs w:val="28"/>
        </w:rPr>
        <w:t>asian</w:t>
      </w:r>
      <w:proofErr w:type="spellEnd"/>
      <w:r w:rsidRPr="00F24863">
        <w:rPr>
          <w:rFonts w:asciiTheme="majorBidi" w:hAnsiTheme="majorBidi" w:cstheme="majorBidi"/>
          <w:color w:val="000000"/>
          <w:sz w:val="28"/>
          <w:szCs w:val="28"/>
        </w:rPr>
        <w:t xml:space="preserve">, </w:t>
      </w:r>
      <w:proofErr w:type="spellStart"/>
      <w:r w:rsidRPr="00F24863">
        <w:rPr>
          <w:rFonts w:asciiTheme="majorBidi" w:hAnsiTheme="majorBidi" w:cstheme="majorBidi"/>
          <w:color w:val="000000"/>
          <w:sz w:val="28"/>
          <w:szCs w:val="28"/>
        </w:rPr>
        <w:t>arab</w:t>
      </w:r>
      <w:proofErr w:type="spellEnd"/>
      <w:r w:rsidRPr="00F24863">
        <w:rPr>
          <w:rFonts w:asciiTheme="majorBidi" w:hAnsiTheme="majorBidi" w:cstheme="majorBidi"/>
          <w:color w:val="000000"/>
          <w:sz w:val="28"/>
          <w:szCs w:val="28"/>
        </w:rPr>
        <w:t xml:space="preserve">, or </w:t>
      </w:r>
      <w:proofErr w:type="spellStart"/>
      <w:r w:rsidRPr="00F24863">
        <w:rPr>
          <w:rFonts w:asciiTheme="majorBidi" w:hAnsiTheme="majorBidi" w:cstheme="majorBidi"/>
          <w:color w:val="000000"/>
          <w:sz w:val="28"/>
          <w:szCs w:val="28"/>
        </w:rPr>
        <w:t>hispanic</w:t>
      </w:r>
      <w:proofErr w:type="spellEnd"/>
      <w:r w:rsidRPr="00F24863">
        <w:rPr>
          <w:rFonts w:asciiTheme="majorBidi" w:hAnsiTheme="majorBidi" w:cstheme="majorBidi"/>
          <w:color w:val="000000"/>
          <w:sz w:val="28"/>
          <w:szCs w:val="28"/>
        </w:rPr>
        <w:t xml:space="preserve"> origins. Nurses must be prepared to care for this culturally diverse population, which includes being aware of cultural differences that influence mental health and the treatment of mental illness. See chapter 7 for a discussion of cultural differences. Diversity is not limited to culture; the structure of families has changed as well. With a divorce rate of 50% in the united states, single parents head many families and many</w:t>
      </w:r>
      <w:r w:rsidRPr="00F24863">
        <w:rPr>
          <w:rFonts w:asciiTheme="majorBidi" w:hAnsiTheme="majorBidi" w:cstheme="majorBidi"/>
          <w:sz w:val="28"/>
          <w:szCs w:val="28"/>
        </w:rPr>
        <w:t xml:space="preserve"> blended families are created when divorced persons remarry. Twenty-five percent of households consist of a single person (</w:t>
      </w:r>
      <w:proofErr w:type="spellStart"/>
      <w:r w:rsidRPr="00F24863">
        <w:rPr>
          <w:rFonts w:asciiTheme="majorBidi" w:hAnsiTheme="majorBidi" w:cstheme="majorBidi"/>
          <w:sz w:val="28"/>
          <w:szCs w:val="28"/>
        </w:rPr>
        <w:t>u.s.</w:t>
      </w:r>
      <w:proofErr w:type="spellEnd"/>
      <w:r w:rsidRPr="00F24863">
        <w:rPr>
          <w:rFonts w:asciiTheme="majorBidi" w:hAnsiTheme="majorBidi" w:cstheme="majorBidi"/>
          <w:sz w:val="28"/>
          <w:szCs w:val="28"/>
        </w:rPr>
        <w:t xml:space="preserve"> Census bureau, 2000), and many people live together without being married. Gay men and lesbians form partnerships and sometimes adopt children. The face of the family in the united states is varied, providing a challenge to nurses to provide sensitive, competent care.</w:t>
      </w:r>
    </w:p>
    <w:p w:rsidR="00B1717F" w:rsidRDefault="00B1717F" w:rsidP="00CF6DA6">
      <w:pPr>
        <w:autoSpaceDE w:val="0"/>
        <w:autoSpaceDN w:val="0"/>
        <w:bidi w:val="0"/>
        <w:adjustRightInd w:val="0"/>
        <w:spacing w:after="0" w:line="360" w:lineRule="auto"/>
        <w:rPr>
          <w:rFonts w:ascii="Berkeley-Medium" w:hAnsi="Berkeley-Medium" w:cs="Berkeley-Medium"/>
          <w:sz w:val="20"/>
          <w:szCs w:val="20"/>
        </w:rPr>
      </w:pPr>
    </w:p>
    <w:p w:rsidR="00280416" w:rsidRPr="00363CA3" w:rsidRDefault="00280416" w:rsidP="00CF6DA6">
      <w:pPr>
        <w:autoSpaceDE w:val="0"/>
        <w:autoSpaceDN w:val="0"/>
        <w:bidi w:val="0"/>
        <w:adjustRightInd w:val="0"/>
        <w:spacing w:after="0" w:line="360" w:lineRule="auto"/>
        <w:jc w:val="both"/>
        <w:rPr>
          <w:rFonts w:asciiTheme="majorBidi" w:hAnsiTheme="majorBidi" w:cstheme="majorBidi"/>
          <w:b/>
          <w:bCs/>
          <w:sz w:val="28"/>
          <w:szCs w:val="28"/>
        </w:rPr>
      </w:pPr>
      <w:r w:rsidRPr="00363CA3">
        <w:rPr>
          <w:rFonts w:asciiTheme="majorBidi" w:hAnsiTheme="majorBidi" w:cstheme="majorBidi"/>
          <w:b/>
          <w:bCs/>
          <w:sz w:val="28"/>
          <w:szCs w:val="28"/>
          <w:highlight w:val="yellow"/>
        </w:rPr>
        <w:t>PSYCHIATRIC NURSING PRACTICE</w:t>
      </w:r>
      <w:r w:rsidR="00363CA3">
        <w:rPr>
          <w:rFonts w:asciiTheme="majorBidi" w:hAnsiTheme="majorBidi" w:cstheme="majorBidi"/>
          <w:b/>
          <w:bCs/>
          <w:sz w:val="28"/>
          <w:szCs w:val="28"/>
        </w:rPr>
        <w:t>:</w:t>
      </w:r>
    </w:p>
    <w:p w:rsidR="00AA0833" w:rsidRDefault="00280416" w:rsidP="00CF6DA6">
      <w:pPr>
        <w:pStyle w:val="a3"/>
        <w:numPr>
          <w:ilvl w:val="0"/>
          <w:numId w:val="30"/>
        </w:numPr>
        <w:autoSpaceDE w:val="0"/>
        <w:autoSpaceDN w:val="0"/>
        <w:bidi w:val="0"/>
        <w:adjustRightInd w:val="0"/>
        <w:spacing w:after="0" w:line="360" w:lineRule="auto"/>
        <w:jc w:val="both"/>
        <w:rPr>
          <w:rFonts w:asciiTheme="majorBidi" w:hAnsiTheme="majorBidi" w:cstheme="majorBidi"/>
          <w:color w:val="000000"/>
          <w:sz w:val="28"/>
          <w:szCs w:val="28"/>
        </w:rPr>
      </w:pPr>
      <w:r w:rsidRPr="00363CA3">
        <w:rPr>
          <w:rFonts w:asciiTheme="majorBidi" w:hAnsiTheme="majorBidi" w:cstheme="majorBidi"/>
          <w:color w:val="000000"/>
          <w:sz w:val="28"/>
          <w:szCs w:val="28"/>
        </w:rPr>
        <w:t>In 1873, Linda Richards</w:t>
      </w:r>
      <w:r w:rsidR="00D20FD6" w:rsidRPr="00363CA3">
        <w:rPr>
          <w:rFonts w:asciiTheme="majorBidi" w:hAnsiTheme="majorBidi" w:cstheme="majorBidi"/>
          <w:color w:val="000000"/>
          <w:sz w:val="28"/>
          <w:szCs w:val="28"/>
        </w:rPr>
        <w:t xml:space="preserve"> graduated from the New England </w:t>
      </w:r>
      <w:r w:rsidRPr="00363CA3">
        <w:rPr>
          <w:rFonts w:asciiTheme="majorBidi" w:hAnsiTheme="majorBidi" w:cstheme="majorBidi"/>
          <w:color w:val="000000"/>
          <w:sz w:val="28"/>
          <w:szCs w:val="28"/>
        </w:rPr>
        <w:t xml:space="preserve">Hospital for Women and </w:t>
      </w:r>
      <w:r w:rsidR="00D20FD6" w:rsidRPr="00363CA3">
        <w:rPr>
          <w:rFonts w:asciiTheme="majorBidi" w:hAnsiTheme="majorBidi" w:cstheme="majorBidi"/>
          <w:color w:val="000000"/>
          <w:sz w:val="28"/>
          <w:szCs w:val="28"/>
        </w:rPr>
        <w:t xml:space="preserve">Children in Boston. She went on </w:t>
      </w:r>
      <w:r w:rsidRPr="00363CA3">
        <w:rPr>
          <w:rFonts w:asciiTheme="majorBidi" w:hAnsiTheme="majorBidi" w:cstheme="majorBidi"/>
          <w:color w:val="000000"/>
          <w:sz w:val="28"/>
          <w:szCs w:val="28"/>
        </w:rPr>
        <w:t>to improve nursing care in psyc</w:t>
      </w:r>
      <w:r w:rsidR="00D20FD6" w:rsidRPr="00363CA3">
        <w:rPr>
          <w:rFonts w:asciiTheme="majorBidi" w:hAnsiTheme="majorBidi" w:cstheme="majorBidi"/>
          <w:color w:val="000000"/>
          <w:sz w:val="28"/>
          <w:szCs w:val="28"/>
        </w:rPr>
        <w:t xml:space="preserve">hiatric hospitals and organized </w:t>
      </w:r>
      <w:r w:rsidRPr="00363CA3">
        <w:rPr>
          <w:rFonts w:asciiTheme="majorBidi" w:hAnsiTheme="majorBidi" w:cstheme="majorBidi"/>
          <w:color w:val="000000"/>
          <w:sz w:val="28"/>
          <w:szCs w:val="28"/>
        </w:rPr>
        <w:t>educational programs in stat</w:t>
      </w:r>
      <w:r w:rsidR="00D20FD6" w:rsidRPr="00363CA3">
        <w:rPr>
          <w:rFonts w:asciiTheme="majorBidi" w:hAnsiTheme="majorBidi" w:cstheme="majorBidi"/>
          <w:color w:val="000000"/>
          <w:sz w:val="28"/>
          <w:szCs w:val="28"/>
        </w:rPr>
        <w:t xml:space="preserve">e mental hospitals in Illinois. </w:t>
      </w:r>
    </w:p>
    <w:p w:rsidR="00AA0833" w:rsidRDefault="00280416" w:rsidP="00CF6DA6">
      <w:pPr>
        <w:pStyle w:val="a3"/>
        <w:numPr>
          <w:ilvl w:val="0"/>
          <w:numId w:val="30"/>
        </w:numPr>
        <w:autoSpaceDE w:val="0"/>
        <w:autoSpaceDN w:val="0"/>
        <w:bidi w:val="0"/>
        <w:adjustRightInd w:val="0"/>
        <w:spacing w:after="0" w:line="360" w:lineRule="auto"/>
        <w:jc w:val="both"/>
        <w:rPr>
          <w:rFonts w:asciiTheme="majorBidi" w:hAnsiTheme="majorBidi" w:cstheme="majorBidi"/>
          <w:color w:val="000000"/>
          <w:sz w:val="28"/>
          <w:szCs w:val="28"/>
        </w:rPr>
      </w:pPr>
      <w:r w:rsidRPr="00363CA3">
        <w:rPr>
          <w:rFonts w:asciiTheme="majorBidi" w:hAnsiTheme="majorBidi" w:cstheme="majorBidi"/>
          <w:color w:val="000000"/>
          <w:sz w:val="28"/>
          <w:szCs w:val="28"/>
        </w:rPr>
        <w:t>Richards is called the fi</w:t>
      </w:r>
      <w:r w:rsidR="00D20FD6" w:rsidRPr="00363CA3">
        <w:rPr>
          <w:rFonts w:asciiTheme="majorBidi" w:hAnsiTheme="majorBidi" w:cstheme="majorBidi"/>
          <w:color w:val="000000"/>
          <w:sz w:val="28"/>
          <w:szCs w:val="28"/>
        </w:rPr>
        <w:t xml:space="preserve">rst American psychiatric nurse; </w:t>
      </w:r>
      <w:r w:rsidRPr="00FE3D9B">
        <w:rPr>
          <w:rFonts w:asciiTheme="majorBidi" w:hAnsiTheme="majorBidi" w:cstheme="majorBidi"/>
          <w:color w:val="FF0000"/>
          <w:sz w:val="28"/>
          <w:szCs w:val="28"/>
        </w:rPr>
        <w:t>she believed that “the mentally sick sh</w:t>
      </w:r>
      <w:r w:rsidR="00D20FD6" w:rsidRPr="00FE3D9B">
        <w:rPr>
          <w:rFonts w:asciiTheme="majorBidi" w:hAnsiTheme="majorBidi" w:cstheme="majorBidi"/>
          <w:color w:val="FF0000"/>
          <w:sz w:val="28"/>
          <w:szCs w:val="28"/>
        </w:rPr>
        <w:t xml:space="preserve">ould be at least as </w:t>
      </w:r>
      <w:r w:rsidRPr="00FE3D9B">
        <w:rPr>
          <w:rFonts w:asciiTheme="majorBidi" w:hAnsiTheme="majorBidi" w:cstheme="majorBidi"/>
          <w:color w:val="FF0000"/>
          <w:sz w:val="28"/>
          <w:szCs w:val="28"/>
        </w:rPr>
        <w:t xml:space="preserve">well cared for as the </w:t>
      </w:r>
      <w:r w:rsidR="004E486E" w:rsidRPr="00FE3D9B">
        <w:rPr>
          <w:rFonts w:asciiTheme="majorBidi" w:hAnsiTheme="majorBidi" w:cstheme="majorBidi"/>
          <w:color w:val="FF0000"/>
          <w:sz w:val="28"/>
          <w:szCs w:val="28"/>
        </w:rPr>
        <w:t>physically sick</w:t>
      </w:r>
      <w:r w:rsidR="004E486E" w:rsidRPr="00363CA3">
        <w:rPr>
          <w:rFonts w:asciiTheme="majorBidi" w:hAnsiTheme="majorBidi" w:cstheme="majorBidi"/>
          <w:color w:val="000000"/>
          <w:sz w:val="28"/>
          <w:szCs w:val="28"/>
        </w:rPr>
        <w:t>” (</w:t>
      </w:r>
      <w:proofErr w:type="spellStart"/>
      <w:r w:rsidR="004E486E" w:rsidRPr="00363CA3">
        <w:rPr>
          <w:rFonts w:asciiTheme="majorBidi" w:hAnsiTheme="majorBidi" w:cstheme="majorBidi"/>
          <w:color w:val="000000"/>
          <w:sz w:val="28"/>
          <w:szCs w:val="28"/>
        </w:rPr>
        <w:t>Doona</w:t>
      </w:r>
      <w:proofErr w:type="spellEnd"/>
      <w:r w:rsidR="004E486E" w:rsidRPr="00363CA3">
        <w:rPr>
          <w:rFonts w:asciiTheme="majorBidi" w:hAnsiTheme="majorBidi" w:cstheme="majorBidi"/>
          <w:color w:val="000000"/>
          <w:sz w:val="28"/>
          <w:szCs w:val="28"/>
        </w:rPr>
        <w:t xml:space="preserve">, 1984). </w:t>
      </w:r>
    </w:p>
    <w:p w:rsidR="00AA0833" w:rsidRDefault="00280416" w:rsidP="00CF6DA6">
      <w:pPr>
        <w:pStyle w:val="a3"/>
        <w:numPr>
          <w:ilvl w:val="0"/>
          <w:numId w:val="30"/>
        </w:numPr>
        <w:autoSpaceDE w:val="0"/>
        <w:autoSpaceDN w:val="0"/>
        <w:bidi w:val="0"/>
        <w:adjustRightInd w:val="0"/>
        <w:spacing w:after="0" w:line="360" w:lineRule="auto"/>
        <w:jc w:val="both"/>
        <w:rPr>
          <w:rFonts w:asciiTheme="majorBidi" w:hAnsiTheme="majorBidi" w:cstheme="majorBidi"/>
          <w:color w:val="000000"/>
          <w:sz w:val="28"/>
          <w:szCs w:val="28"/>
        </w:rPr>
      </w:pPr>
      <w:r w:rsidRPr="00363CA3">
        <w:rPr>
          <w:rFonts w:asciiTheme="majorBidi" w:hAnsiTheme="majorBidi" w:cstheme="majorBidi"/>
          <w:color w:val="000000"/>
          <w:sz w:val="28"/>
          <w:szCs w:val="28"/>
        </w:rPr>
        <w:lastRenderedPageBreak/>
        <w:t>The first training of n</w:t>
      </w:r>
      <w:r w:rsidR="004E486E" w:rsidRPr="00363CA3">
        <w:rPr>
          <w:rFonts w:asciiTheme="majorBidi" w:hAnsiTheme="majorBidi" w:cstheme="majorBidi"/>
          <w:color w:val="000000"/>
          <w:sz w:val="28"/>
          <w:szCs w:val="28"/>
        </w:rPr>
        <w:t xml:space="preserve">urses to work with persons with </w:t>
      </w:r>
      <w:r w:rsidRPr="00363CA3">
        <w:rPr>
          <w:rFonts w:asciiTheme="majorBidi" w:hAnsiTheme="majorBidi" w:cstheme="majorBidi"/>
          <w:color w:val="000000"/>
          <w:sz w:val="28"/>
          <w:szCs w:val="28"/>
        </w:rPr>
        <w:t>mental illness was in 1882</w:t>
      </w:r>
      <w:r w:rsidR="004E486E" w:rsidRPr="00363CA3">
        <w:rPr>
          <w:rFonts w:asciiTheme="majorBidi" w:hAnsiTheme="majorBidi" w:cstheme="majorBidi"/>
          <w:color w:val="000000"/>
          <w:sz w:val="28"/>
          <w:szCs w:val="28"/>
        </w:rPr>
        <w:t xml:space="preserve"> at McLean Hospital in Belmont, Massachusetts. The care </w:t>
      </w:r>
      <w:r w:rsidRPr="00363CA3">
        <w:rPr>
          <w:rFonts w:asciiTheme="majorBidi" w:hAnsiTheme="majorBidi" w:cstheme="majorBidi"/>
          <w:color w:val="000000"/>
          <w:sz w:val="28"/>
          <w:szCs w:val="28"/>
        </w:rPr>
        <w:t xml:space="preserve">was </w:t>
      </w:r>
      <w:r w:rsidR="004E486E" w:rsidRPr="00363CA3">
        <w:rPr>
          <w:rFonts w:asciiTheme="majorBidi" w:hAnsiTheme="majorBidi" w:cstheme="majorBidi"/>
          <w:color w:val="000000"/>
          <w:sz w:val="28"/>
          <w:szCs w:val="28"/>
        </w:rPr>
        <w:t xml:space="preserve">primarily custodial and focused </w:t>
      </w:r>
      <w:r w:rsidRPr="00363CA3">
        <w:rPr>
          <w:rFonts w:asciiTheme="majorBidi" w:hAnsiTheme="majorBidi" w:cstheme="majorBidi"/>
          <w:color w:val="000000"/>
          <w:sz w:val="28"/>
          <w:szCs w:val="28"/>
        </w:rPr>
        <w:t>on nutrition, hygiene, and ac</w:t>
      </w:r>
      <w:r w:rsidR="004E486E" w:rsidRPr="00363CA3">
        <w:rPr>
          <w:rFonts w:asciiTheme="majorBidi" w:hAnsiTheme="majorBidi" w:cstheme="majorBidi"/>
          <w:color w:val="000000"/>
          <w:sz w:val="28"/>
          <w:szCs w:val="28"/>
        </w:rPr>
        <w:t xml:space="preserve">tivity. </w:t>
      </w:r>
    </w:p>
    <w:p w:rsidR="00AA0833" w:rsidRDefault="004E486E" w:rsidP="00CF6DA6">
      <w:pPr>
        <w:pStyle w:val="a3"/>
        <w:numPr>
          <w:ilvl w:val="0"/>
          <w:numId w:val="30"/>
        </w:numPr>
        <w:autoSpaceDE w:val="0"/>
        <w:autoSpaceDN w:val="0"/>
        <w:bidi w:val="0"/>
        <w:adjustRightInd w:val="0"/>
        <w:spacing w:after="0" w:line="360" w:lineRule="auto"/>
        <w:jc w:val="both"/>
        <w:rPr>
          <w:rFonts w:asciiTheme="majorBidi" w:hAnsiTheme="majorBidi" w:cstheme="majorBidi"/>
          <w:color w:val="000000"/>
          <w:sz w:val="28"/>
          <w:szCs w:val="28"/>
        </w:rPr>
      </w:pPr>
      <w:r w:rsidRPr="00363CA3">
        <w:rPr>
          <w:rFonts w:asciiTheme="majorBidi" w:hAnsiTheme="majorBidi" w:cstheme="majorBidi"/>
          <w:color w:val="000000"/>
          <w:sz w:val="28"/>
          <w:szCs w:val="28"/>
        </w:rPr>
        <w:t xml:space="preserve">Nurses adapted medical– </w:t>
      </w:r>
      <w:r w:rsidR="00280416" w:rsidRPr="00363CA3">
        <w:rPr>
          <w:rFonts w:asciiTheme="majorBidi" w:hAnsiTheme="majorBidi" w:cstheme="majorBidi"/>
          <w:color w:val="000000"/>
          <w:sz w:val="28"/>
          <w:szCs w:val="28"/>
        </w:rPr>
        <w:t>surgical principles to the care of cli</w:t>
      </w:r>
      <w:r w:rsidRPr="00363CA3">
        <w:rPr>
          <w:rFonts w:asciiTheme="majorBidi" w:hAnsiTheme="majorBidi" w:cstheme="majorBidi"/>
          <w:color w:val="000000"/>
          <w:sz w:val="28"/>
          <w:szCs w:val="28"/>
        </w:rPr>
        <w:t xml:space="preserve">ents with psychiatric disorders </w:t>
      </w:r>
      <w:r w:rsidR="00280416" w:rsidRPr="00363CA3">
        <w:rPr>
          <w:rFonts w:asciiTheme="majorBidi" w:hAnsiTheme="majorBidi" w:cstheme="majorBidi"/>
          <w:color w:val="000000"/>
          <w:sz w:val="28"/>
          <w:szCs w:val="28"/>
        </w:rPr>
        <w:t>and treated them w</w:t>
      </w:r>
      <w:r w:rsidRPr="00363CA3">
        <w:rPr>
          <w:rFonts w:asciiTheme="majorBidi" w:hAnsiTheme="majorBidi" w:cstheme="majorBidi"/>
          <w:color w:val="000000"/>
          <w:sz w:val="28"/>
          <w:szCs w:val="28"/>
        </w:rPr>
        <w:t xml:space="preserve">ith tolerance and kindness. </w:t>
      </w:r>
    </w:p>
    <w:p w:rsidR="00AA0833" w:rsidRPr="00AA0833" w:rsidRDefault="004E486E" w:rsidP="00CF6DA6">
      <w:pPr>
        <w:pStyle w:val="a3"/>
        <w:numPr>
          <w:ilvl w:val="0"/>
          <w:numId w:val="30"/>
        </w:numPr>
        <w:autoSpaceDE w:val="0"/>
        <w:autoSpaceDN w:val="0"/>
        <w:bidi w:val="0"/>
        <w:adjustRightInd w:val="0"/>
        <w:spacing w:after="0" w:line="360" w:lineRule="auto"/>
        <w:jc w:val="both"/>
        <w:rPr>
          <w:rFonts w:asciiTheme="majorBidi" w:hAnsiTheme="majorBidi" w:cstheme="majorBidi"/>
          <w:color w:val="000000"/>
          <w:sz w:val="28"/>
          <w:szCs w:val="28"/>
          <w:highlight w:val="yellow"/>
        </w:rPr>
      </w:pPr>
      <w:r w:rsidRPr="00AA0833">
        <w:rPr>
          <w:rFonts w:asciiTheme="majorBidi" w:hAnsiTheme="majorBidi" w:cstheme="majorBidi"/>
          <w:color w:val="000000"/>
          <w:sz w:val="28"/>
          <w:szCs w:val="28"/>
          <w:highlight w:val="yellow"/>
        </w:rPr>
        <w:t xml:space="preserve">The </w:t>
      </w:r>
      <w:r w:rsidR="00280416" w:rsidRPr="00AA0833">
        <w:rPr>
          <w:rFonts w:asciiTheme="majorBidi" w:hAnsiTheme="majorBidi" w:cstheme="majorBidi"/>
          <w:color w:val="000000"/>
          <w:sz w:val="28"/>
          <w:szCs w:val="28"/>
          <w:highlight w:val="yellow"/>
        </w:rPr>
        <w:t>role of psychiatric nurses ex</w:t>
      </w:r>
      <w:r w:rsidRPr="00AA0833">
        <w:rPr>
          <w:rFonts w:asciiTheme="majorBidi" w:hAnsiTheme="majorBidi" w:cstheme="majorBidi"/>
          <w:color w:val="000000"/>
          <w:sz w:val="28"/>
          <w:szCs w:val="28"/>
          <w:highlight w:val="yellow"/>
        </w:rPr>
        <w:t xml:space="preserve">panded as somatic therapies for </w:t>
      </w:r>
      <w:r w:rsidR="00280416" w:rsidRPr="00AA0833">
        <w:rPr>
          <w:rFonts w:asciiTheme="majorBidi" w:hAnsiTheme="majorBidi" w:cstheme="majorBidi"/>
          <w:color w:val="000000"/>
          <w:sz w:val="28"/>
          <w:szCs w:val="28"/>
          <w:highlight w:val="yellow"/>
        </w:rPr>
        <w:t>the treatment of mental disord</w:t>
      </w:r>
      <w:r w:rsidRPr="00AA0833">
        <w:rPr>
          <w:rFonts w:asciiTheme="majorBidi" w:hAnsiTheme="majorBidi" w:cstheme="majorBidi"/>
          <w:color w:val="000000"/>
          <w:sz w:val="28"/>
          <w:szCs w:val="28"/>
          <w:highlight w:val="yellow"/>
        </w:rPr>
        <w:t xml:space="preserve">ers were developed. </w:t>
      </w:r>
    </w:p>
    <w:p w:rsidR="00AA0833" w:rsidRDefault="004E486E" w:rsidP="00CF6DA6">
      <w:pPr>
        <w:pStyle w:val="a3"/>
        <w:numPr>
          <w:ilvl w:val="0"/>
          <w:numId w:val="30"/>
        </w:numPr>
        <w:autoSpaceDE w:val="0"/>
        <w:autoSpaceDN w:val="0"/>
        <w:bidi w:val="0"/>
        <w:adjustRightInd w:val="0"/>
        <w:spacing w:after="0" w:line="360" w:lineRule="auto"/>
        <w:jc w:val="both"/>
        <w:rPr>
          <w:rFonts w:asciiTheme="majorBidi" w:hAnsiTheme="majorBidi" w:cstheme="majorBidi"/>
          <w:color w:val="000000"/>
          <w:sz w:val="28"/>
          <w:szCs w:val="28"/>
        </w:rPr>
      </w:pPr>
      <w:r w:rsidRPr="00AA0833">
        <w:rPr>
          <w:rFonts w:asciiTheme="majorBidi" w:hAnsiTheme="majorBidi" w:cstheme="majorBidi"/>
          <w:color w:val="000000"/>
          <w:sz w:val="28"/>
          <w:szCs w:val="28"/>
          <w:highlight w:val="yellow"/>
        </w:rPr>
        <w:t xml:space="preserve">Treatments, </w:t>
      </w:r>
      <w:r w:rsidR="00280416" w:rsidRPr="00AA0833">
        <w:rPr>
          <w:rFonts w:asciiTheme="majorBidi" w:hAnsiTheme="majorBidi" w:cstheme="majorBidi"/>
          <w:color w:val="000000"/>
          <w:sz w:val="28"/>
          <w:szCs w:val="28"/>
          <w:highlight w:val="yellow"/>
        </w:rPr>
        <w:t>such as insulin shoc</w:t>
      </w:r>
      <w:r w:rsidRPr="00AA0833">
        <w:rPr>
          <w:rFonts w:asciiTheme="majorBidi" w:hAnsiTheme="majorBidi" w:cstheme="majorBidi"/>
          <w:color w:val="000000"/>
          <w:sz w:val="28"/>
          <w:szCs w:val="28"/>
          <w:highlight w:val="yellow"/>
        </w:rPr>
        <w:t xml:space="preserve">k therapy (1935), psychosurgery </w:t>
      </w:r>
      <w:r w:rsidR="00280416" w:rsidRPr="00AA0833">
        <w:rPr>
          <w:rFonts w:asciiTheme="majorBidi" w:hAnsiTheme="majorBidi" w:cstheme="majorBidi"/>
          <w:color w:val="000000"/>
          <w:sz w:val="28"/>
          <w:szCs w:val="28"/>
          <w:highlight w:val="yellow"/>
        </w:rPr>
        <w:t>(1936), and electroconv</w:t>
      </w:r>
      <w:r w:rsidRPr="00AA0833">
        <w:rPr>
          <w:rFonts w:asciiTheme="majorBidi" w:hAnsiTheme="majorBidi" w:cstheme="majorBidi"/>
          <w:color w:val="000000"/>
          <w:sz w:val="28"/>
          <w:szCs w:val="28"/>
          <w:highlight w:val="yellow"/>
        </w:rPr>
        <w:t xml:space="preserve">ulsive therapy (1937), required </w:t>
      </w:r>
      <w:r w:rsidR="00280416" w:rsidRPr="00AA0833">
        <w:rPr>
          <w:rFonts w:asciiTheme="majorBidi" w:hAnsiTheme="majorBidi" w:cstheme="majorBidi"/>
          <w:color w:val="000000"/>
          <w:sz w:val="28"/>
          <w:szCs w:val="28"/>
          <w:highlight w:val="yellow"/>
        </w:rPr>
        <w:t>nurses to use their medical–su</w:t>
      </w:r>
      <w:r w:rsidRPr="00AA0833">
        <w:rPr>
          <w:rFonts w:asciiTheme="majorBidi" w:hAnsiTheme="majorBidi" w:cstheme="majorBidi"/>
          <w:color w:val="000000"/>
          <w:sz w:val="28"/>
          <w:szCs w:val="28"/>
          <w:highlight w:val="yellow"/>
        </w:rPr>
        <w:t>rgical skills more extensively.</w:t>
      </w:r>
      <w:r w:rsidRPr="00363CA3">
        <w:rPr>
          <w:rFonts w:asciiTheme="majorBidi" w:hAnsiTheme="majorBidi" w:cstheme="majorBidi"/>
          <w:color w:val="000000"/>
          <w:sz w:val="28"/>
          <w:szCs w:val="28"/>
        </w:rPr>
        <w:t xml:space="preserve"> </w:t>
      </w:r>
    </w:p>
    <w:p w:rsidR="00AA0833" w:rsidRDefault="00280416" w:rsidP="00CF6DA6">
      <w:pPr>
        <w:pStyle w:val="a3"/>
        <w:numPr>
          <w:ilvl w:val="0"/>
          <w:numId w:val="30"/>
        </w:numPr>
        <w:autoSpaceDE w:val="0"/>
        <w:autoSpaceDN w:val="0"/>
        <w:bidi w:val="0"/>
        <w:adjustRightInd w:val="0"/>
        <w:spacing w:after="0" w:line="360" w:lineRule="auto"/>
        <w:jc w:val="both"/>
        <w:rPr>
          <w:rFonts w:asciiTheme="majorBidi" w:hAnsiTheme="majorBidi" w:cstheme="majorBidi"/>
          <w:color w:val="000000"/>
          <w:sz w:val="28"/>
          <w:szCs w:val="28"/>
        </w:rPr>
      </w:pPr>
      <w:r w:rsidRPr="00363CA3">
        <w:rPr>
          <w:rFonts w:asciiTheme="majorBidi" w:hAnsiTheme="majorBidi" w:cstheme="majorBidi"/>
          <w:color w:val="000000"/>
          <w:sz w:val="28"/>
          <w:szCs w:val="28"/>
        </w:rPr>
        <w:t xml:space="preserve">The first psychiatric nursing textbook, </w:t>
      </w:r>
      <w:r w:rsidRPr="00363CA3">
        <w:rPr>
          <w:rFonts w:asciiTheme="majorBidi" w:hAnsiTheme="majorBidi" w:cstheme="majorBidi"/>
          <w:i/>
          <w:iCs/>
          <w:color w:val="000000"/>
          <w:sz w:val="28"/>
          <w:szCs w:val="28"/>
        </w:rPr>
        <w:t>Nursing Mental</w:t>
      </w:r>
      <w:r w:rsidR="004E486E" w:rsidRPr="00363CA3">
        <w:rPr>
          <w:rFonts w:asciiTheme="majorBidi" w:hAnsiTheme="majorBidi" w:cstheme="majorBidi"/>
          <w:color w:val="000000"/>
          <w:sz w:val="28"/>
          <w:szCs w:val="28"/>
        </w:rPr>
        <w:t xml:space="preserve"> </w:t>
      </w:r>
      <w:r w:rsidRPr="00363CA3">
        <w:rPr>
          <w:rFonts w:asciiTheme="majorBidi" w:hAnsiTheme="majorBidi" w:cstheme="majorBidi"/>
          <w:i/>
          <w:iCs/>
          <w:color w:val="000000"/>
          <w:sz w:val="28"/>
          <w:szCs w:val="28"/>
        </w:rPr>
        <w:t xml:space="preserve">Diseases </w:t>
      </w:r>
      <w:r w:rsidRPr="00363CA3">
        <w:rPr>
          <w:rFonts w:asciiTheme="majorBidi" w:hAnsiTheme="majorBidi" w:cstheme="majorBidi"/>
          <w:color w:val="000000"/>
          <w:sz w:val="28"/>
          <w:szCs w:val="28"/>
        </w:rPr>
        <w:t xml:space="preserve">by Harriet Bailey, </w:t>
      </w:r>
      <w:r w:rsidR="00810360" w:rsidRPr="00363CA3">
        <w:rPr>
          <w:rFonts w:asciiTheme="majorBidi" w:hAnsiTheme="majorBidi" w:cstheme="majorBidi"/>
          <w:color w:val="000000"/>
          <w:sz w:val="28"/>
          <w:szCs w:val="28"/>
        </w:rPr>
        <w:t xml:space="preserve">was published in 1920. In 1913, </w:t>
      </w:r>
      <w:r w:rsidRPr="00363CA3">
        <w:rPr>
          <w:rFonts w:asciiTheme="majorBidi" w:hAnsiTheme="majorBidi" w:cstheme="majorBidi"/>
          <w:color w:val="000000"/>
          <w:sz w:val="28"/>
          <w:szCs w:val="28"/>
        </w:rPr>
        <w:t>Johns Hopkins was the first</w:t>
      </w:r>
      <w:r w:rsidR="004E486E" w:rsidRPr="00363CA3">
        <w:rPr>
          <w:rFonts w:asciiTheme="majorBidi" w:hAnsiTheme="majorBidi" w:cstheme="majorBidi"/>
          <w:color w:val="000000"/>
          <w:sz w:val="28"/>
          <w:szCs w:val="28"/>
        </w:rPr>
        <w:t xml:space="preserve"> school of nursing to include a </w:t>
      </w:r>
      <w:r w:rsidRPr="00363CA3">
        <w:rPr>
          <w:rFonts w:asciiTheme="majorBidi" w:hAnsiTheme="majorBidi" w:cstheme="majorBidi"/>
          <w:color w:val="000000"/>
          <w:sz w:val="28"/>
          <w:szCs w:val="28"/>
        </w:rPr>
        <w:t>course in psychiatric nursin</w:t>
      </w:r>
      <w:r w:rsidR="004E486E" w:rsidRPr="00363CA3">
        <w:rPr>
          <w:rFonts w:asciiTheme="majorBidi" w:hAnsiTheme="majorBidi" w:cstheme="majorBidi"/>
          <w:color w:val="000000"/>
          <w:sz w:val="28"/>
          <w:szCs w:val="28"/>
        </w:rPr>
        <w:t xml:space="preserve">g in its curriculum. </w:t>
      </w:r>
    </w:p>
    <w:p w:rsidR="00AA0833" w:rsidRDefault="004E486E" w:rsidP="00CF6DA6">
      <w:pPr>
        <w:pStyle w:val="a3"/>
        <w:numPr>
          <w:ilvl w:val="0"/>
          <w:numId w:val="30"/>
        </w:numPr>
        <w:autoSpaceDE w:val="0"/>
        <w:autoSpaceDN w:val="0"/>
        <w:bidi w:val="0"/>
        <w:adjustRightInd w:val="0"/>
        <w:spacing w:after="0" w:line="360" w:lineRule="auto"/>
        <w:jc w:val="both"/>
        <w:rPr>
          <w:rFonts w:asciiTheme="majorBidi" w:hAnsiTheme="majorBidi" w:cstheme="majorBidi"/>
          <w:color w:val="000000"/>
          <w:sz w:val="28"/>
          <w:szCs w:val="28"/>
        </w:rPr>
      </w:pPr>
      <w:r w:rsidRPr="00363CA3">
        <w:rPr>
          <w:rFonts w:asciiTheme="majorBidi" w:hAnsiTheme="majorBidi" w:cstheme="majorBidi"/>
          <w:color w:val="000000"/>
          <w:sz w:val="28"/>
          <w:szCs w:val="28"/>
        </w:rPr>
        <w:t xml:space="preserve">It was not </w:t>
      </w:r>
      <w:r w:rsidR="00280416" w:rsidRPr="00363CA3">
        <w:rPr>
          <w:rFonts w:asciiTheme="majorBidi" w:hAnsiTheme="majorBidi" w:cstheme="majorBidi"/>
          <w:color w:val="000000"/>
          <w:sz w:val="28"/>
          <w:szCs w:val="28"/>
        </w:rPr>
        <w:t>until 1950 that the Nat</w:t>
      </w:r>
      <w:r w:rsidRPr="00363CA3">
        <w:rPr>
          <w:rFonts w:asciiTheme="majorBidi" w:hAnsiTheme="majorBidi" w:cstheme="majorBidi"/>
          <w:color w:val="000000"/>
          <w:sz w:val="28"/>
          <w:szCs w:val="28"/>
        </w:rPr>
        <w:t xml:space="preserve">ional League for Nursing, which </w:t>
      </w:r>
      <w:r w:rsidR="00280416" w:rsidRPr="00363CA3">
        <w:rPr>
          <w:rFonts w:asciiTheme="majorBidi" w:hAnsiTheme="majorBidi" w:cstheme="majorBidi"/>
          <w:color w:val="000000"/>
          <w:sz w:val="28"/>
          <w:szCs w:val="28"/>
        </w:rPr>
        <w:t>accredits nursing programs,</w:t>
      </w:r>
      <w:r w:rsidRPr="00363CA3">
        <w:rPr>
          <w:rFonts w:asciiTheme="majorBidi" w:hAnsiTheme="majorBidi" w:cstheme="majorBidi"/>
          <w:color w:val="000000"/>
          <w:sz w:val="28"/>
          <w:szCs w:val="28"/>
        </w:rPr>
        <w:t xml:space="preserve"> required schools to include an </w:t>
      </w:r>
      <w:r w:rsidR="00280416" w:rsidRPr="00363CA3">
        <w:rPr>
          <w:rFonts w:asciiTheme="majorBidi" w:hAnsiTheme="majorBidi" w:cstheme="majorBidi"/>
          <w:color w:val="000000"/>
          <w:sz w:val="28"/>
          <w:szCs w:val="28"/>
        </w:rPr>
        <w:t>exp</w:t>
      </w:r>
      <w:r w:rsidRPr="00363CA3">
        <w:rPr>
          <w:rFonts w:asciiTheme="majorBidi" w:hAnsiTheme="majorBidi" w:cstheme="majorBidi"/>
          <w:color w:val="000000"/>
          <w:sz w:val="28"/>
          <w:szCs w:val="28"/>
        </w:rPr>
        <w:t xml:space="preserve">erience in psychiatric nursing. </w:t>
      </w:r>
    </w:p>
    <w:p w:rsidR="00AA0833" w:rsidRPr="00AA0833" w:rsidRDefault="00280416" w:rsidP="00CF6DA6">
      <w:pPr>
        <w:pStyle w:val="a3"/>
        <w:numPr>
          <w:ilvl w:val="0"/>
          <w:numId w:val="30"/>
        </w:numPr>
        <w:autoSpaceDE w:val="0"/>
        <w:autoSpaceDN w:val="0"/>
        <w:bidi w:val="0"/>
        <w:adjustRightInd w:val="0"/>
        <w:spacing w:after="0" w:line="360" w:lineRule="auto"/>
        <w:jc w:val="both"/>
        <w:rPr>
          <w:rFonts w:asciiTheme="majorBidi" w:hAnsiTheme="majorBidi" w:cstheme="majorBidi"/>
          <w:color w:val="000000"/>
          <w:sz w:val="28"/>
          <w:szCs w:val="28"/>
          <w:highlight w:val="yellow"/>
        </w:rPr>
      </w:pPr>
      <w:r w:rsidRPr="00AA0833">
        <w:rPr>
          <w:rFonts w:asciiTheme="majorBidi" w:hAnsiTheme="majorBidi" w:cstheme="majorBidi"/>
          <w:color w:val="000000"/>
          <w:sz w:val="28"/>
          <w:szCs w:val="28"/>
          <w:highlight w:val="yellow"/>
        </w:rPr>
        <w:t>Two early nursing theor</w:t>
      </w:r>
      <w:r w:rsidR="004E486E" w:rsidRPr="00AA0833">
        <w:rPr>
          <w:rFonts w:asciiTheme="majorBidi" w:hAnsiTheme="majorBidi" w:cstheme="majorBidi"/>
          <w:color w:val="000000"/>
          <w:sz w:val="28"/>
          <w:szCs w:val="28"/>
          <w:highlight w:val="yellow"/>
        </w:rPr>
        <w:t xml:space="preserve">ists shaped psychiatric nursing </w:t>
      </w:r>
      <w:r w:rsidRPr="00AA0833">
        <w:rPr>
          <w:rFonts w:asciiTheme="majorBidi" w:hAnsiTheme="majorBidi" w:cstheme="majorBidi"/>
          <w:color w:val="000000"/>
          <w:sz w:val="28"/>
          <w:szCs w:val="28"/>
          <w:highlight w:val="yellow"/>
        </w:rPr>
        <w:t xml:space="preserve">practice: Hildegard </w:t>
      </w:r>
      <w:proofErr w:type="spellStart"/>
      <w:r w:rsidRPr="00AA0833">
        <w:rPr>
          <w:rFonts w:asciiTheme="majorBidi" w:hAnsiTheme="majorBidi" w:cstheme="majorBidi"/>
          <w:color w:val="000000"/>
          <w:sz w:val="28"/>
          <w:szCs w:val="28"/>
          <w:highlight w:val="yellow"/>
        </w:rPr>
        <w:t>Peplau</w:t>
      </w:r>
      <w:proofErr w:type="spellEnd"/>
      <w:r w:rsidRPr="00AA0833">
        <w:rPr>
          <w:rFonts w:asciiTheme="majorBidi" w:hAnsiTheme="majorBidi" w:cstheme="majorBidi"/>
          <w:color w:val="000000"/>
          <w:sz w:val="28"/>
          <w:szCs w:val="28"/>
          <w:highlight w:val="yellow"/>
        </w:rPr>
        <w:t xml:space="preserve"> an</w:t>
      </w:r>
      <w:r w:rsidR="004E486E" w:rsidRPr="00AA0833">
        <w:rPr>
          <w:rFonts w:asciiTheme="majorBidi" w:hAnsiTheme="majorBidi" w:cstheme="majorBidi"/>
          <w:color w:val="000000"/>
          <w:sz w:val="28"/>
          <w:szCs w:val="28"/>
          <w:highlight w:val="yellow"/>
        </w:rPr>
        <w:t xml:space="preserve">d June Mellow. </w:t>
      </w:r>
      <w:proofErr w:type="spellStart"/>
      <w:r w:rsidR="004E486E" w:rsidRPr="00AA0833">
        <w:rPr>
          <w:rFonts w:asciiTheme="majorBidi" w:hAnsiTheme="majorBidi" w:cstheme="majorBidi"/>
          <w:color w:val="000000"/>
          <w:sz w:val="28"/>
          <w:szCs w:val="28"/>
          <w:highlight w:val="yellow"/>
        </w:rPr>
        <w:t>Peplau</w:t>
      </w:r>
      <w:proofErr w:type="spellEnd"/>
      <w:r w:rsidR="004E486E" w:rsidRPr="00AA0833">
        <w:rPr>
          <w:rFonts w:asciiTheme="majorBidi" w:hAnsiTheme="majorBidi" w:cstheme="majorBidi"/>
          <w:color w:val="000000"/>
          <w:sz w:val="28"/>
          <w:szCs w:val="28"/>
          <w:highlight w:val="yellow"/>
        </w:rPr>
        <w:t xml:space="preserve"> published </w:t>
      </w:r>
      <w:r w:rsidRPr="00AA0833">
        <w:rPr>
          <w:rFonts w:asciiTheme="majorBidi" w:hAnsiTheme="majorBidi" w:cstheme="majorBidi"/>
          <w:i/>
          <w:iCs/>
          <w:color w:val="000000"/>
          <w:sz w:val="28"/>
          <w:szCs w:val="28"/>
          <w:highlight w:val="yellow"/>
        </w:rPr>
        <w:t xml:space="preserve">Interpersonal Relations in Nursing </w:t>
      </w:r>
      <w:r w:rsidRPr="00AA0833">
        <w:rPr>
          <w:rFonts w:asciiTheme="majorBidi" w:hAnsiTheme="majorBidi" w:cstheme="majorBidi"/>
          <w:color w:val="000000"/>
          <w:sz w:val="28"/>
          <w:szCs w:val="28"/>
          <w:highlight w:val="yellow"/>
        </w:rPr>
        <w:t xml:space="preserve">in 1952 and </w:t>
      </w:r>
      <w:r w:rsidRPr="00AA0833">
        <w:rPr>
          <w:rFonts w:asciiTheme="majorBidi" w:hAnsiTheme="majorBidi" w:cstheme="majorBidi"/>
          <w:i/>
          <w:iCs/>
          <w:color w:val="000000"/>
          <w:sz w:val="28"/>
          <w:szCs w:val="28"/>
          <w:highlight w:val="yellow"/>
        </w:rPr>
        <w:t>Interpersonal</w:t>
      </w:r>
      <w:r w:rsidR="004E486E" w:rsidRPr="00AA0833">
        <w:rPr>
          <w:rFonts w:asciiTheme="majorBidi" w:hAnsiTheme="majorBidi" w:cstheme="majorBidi"/>
          <w:color w:val="000000"/>
          <w:sz w:val="28"/>
          <w:szCs w:val="28"/>
          <w:highlight w:val="yellow"/>
        </w:rPr>
        <w:t xml:space="preserve"> </w:t>
      </w:r>
      <w:r w:rsidRPr="00AA0833">
        <w:rPr>
          <w:rFonts w:asciiTheme="majorBidi" w:hAnsiTheme="majorBidi" w:cstheme="majorBidi"/>
          <w:i/>
          <w:iCs/>
          <w:color w:val="000000"/>
          <w:sz w:val="28"/>
          <w:szCs w:val="28"/>
          <w:highlight w:val="yellow"/>
        </w:rPr>
        <w:t xml:space="preserve">Techniques: The Crux of Psychiatric Nursing </w:t>
      </w:r>
      <w:r w:rsidR="004E486E" w:rsidRPr="00AA0833">
        <w:rPr>
          <w:rFonts w:asciiTheme="majorBidi" w:hAnsiTheme="majorBidi" w:cstheme="majorBidi"/>
          <w:color w:val="000000"/>
          <w:sz w:val="28"/>
          <w:szCs w:val="28"/>
          <w:highlight w:val="yellow"/>
        </w:rPr>
        <w:t xml:space="preserve">in 1962. </w:t>
      </w:r>
      <w:r w:rsidRPr="00AA0833">
        <w:rPr>
          <w:rFonts w:asciiTheme="majorBidi" w:hAnsiTheme="majorBidi" w:cstheme="majorBidi"/>
          <w:color w:val="000000"/>
          <w:sz w:val="28"/>
          <w:szCs w:val="28"/>
          <w:highlight w:val="yellow"/>
        </w:rPr>
        <w:t>She described the therapeutic nurse–client relationship with</w:t>
      </w:r>
      <w:r w:rsidR="004E486E" w:rsidRPr="00AA0833">
        <w:rPr>
          <w:rFonts w:asciiTheme="majorBidi" w:hAnsiTheme="majorBidi" w:cstheme="majorBidi"/>
          <w:color w:val="000000"/>
          <w:sz w:val="28"/>
          <w:szCs w:val="28"/>
          <w:highlight w:val="yellow"/>
        </w:rPr>
        <w:t xml:space="preserve"> </w:t>
      </w:r>
      <w:r w:rsidRPr="00AA0833">
        <w:rPr>
          <w:rFonts w:asciiTheme="majorBidi" w:hAnsiTheme="majorBidi" w:cstheme="majorBidi"/>
          <w:color w:val="000000"/>
          <w:sz w:val="28"/>
          <w:szCs w:val="28"/>
          <w:highlight w:val="yellow"/>
        </w:rPr>
        <w:t>its phases and tasks and wrote extensively about anxiety (see</w:t>
      </w:r>
      <w:r w:rsidR="004E486E" w:rsidRPr="00AA0833">
        <w:rPr>
          <w:rFonts w:asciiTheme="majorBidi" w:hAnsiTheme="majorBidi" w:cstheme="majorBidi"/>
          <w:color w:val="000000"/>
          <w:sz w:val="28"/>
          <w:szCs w:val="28"/>
          <w:highlight w:val="yellow"/>
        </w:rPr>
        <w:t xml:space="preserve"> </w:t>
      </w:r>
      <w:r w:rsidRPr="00AA0833">
        <w:rPr>
          <w:rFonts w:asciiTheme="majorBidi" w:hAnsiTheme="majorBidi" w:cstheme="majorBidi"/>
          <w:color w:val="000000"/>
          <w:sz w:val="28"/>
          <w:szCs w:val="28"/>
          <w:highlight w:val="yellow"/>
        </w:rPr>
        <w:t xml:space="preserve">Chapter 13). </w:t>
      </w:r>
    </w:p>
    <w:p w:rsidR="009C75FC" w:rsidRPr="00363CA3" w:rsidRDefault="00280416" w:rsidP="00CF6DA6">
      <w:pPr>
        <w:pStyle w:val="a3"/>
        <w:numPr>
          <w:ilvl w:val="0"/>
          <w:numId w:val="30"/>
        </w:numPr>
        <w:autoSpaceDE w:val="0"/>
        <w:autoSpaceDN w:val="0"/>
        <w:bidi w:val="0"/>
        <w:adjustRightInd w:val="0"/>
        <w:spacing w:after="0" w:line="360" w:lineRule="auto"/>
        <w:jc w:val="both"/>
        <w:rPr>
          <w:rFonts w:asciiTheme="majorBidi" w:hAnsiTheme="majorBidi" w:cstheme="majorBidi"/>
          <w:color w:val="000000"/>
          <w:sz w:val="28"/>
          <w:szCs w:val="28"/>
        </w:rPr>
      </w:pPr>
      <w:r w:rsidRPr="00363CA3">
        <w:rPr>
          <w:rFonts w:asciiTheme="majorBidi" w:hAnsiTheme="majorBidi" w:cstheme="majorBidi"/>
          <w:color w:val="000000"/>
          <w:sz w:val="28"/>
          <w:szCs w:val="28"/>
        </w:rPr>
        <w:t>The interpers</w:t>
      </w:r>
      <w:r w:rsidR="004E486E" w:rsidRPr="00363CA3">
        <w:rPr>
          <w:rFonts w:asciiTheme="majorBidi" w:hAnsiTheme="majorBidi" w:cstheme="majorBidi"/>
          <w:color w:val="000000"/>
          <w:sz w:val="28"/>
          <w:szCs w:val="28"/>
        </w:rPr>
        <w:t xml:space="preserve">onal dimension that was crucial </w:t>
      </w:r>
      <w:r w:rsidRPr="00363CA3">
        <w:rPr>
          <w:rFonts w:asciiTheme="majorBidi" w:hAnsiTheme="majorBidi" w:cstheme="majorBidi"/>
          <w:color w:val="000000"/>
          <w:sz w:val="28"/>
          <w:szCs w:val="28"/>
        </w:rPr>
        <w:t>to her beliefs forms the</w:t>
      </w:r>
      <w:r w:rsidR="004E486E" w:rsidRPr="00363CA3">
        <w:rPr>
          <w:rFonts w:asciiTheme="majorBidi" w:hAnsiTheme="majorBidi" w:cstheme="majorBidi"/>
          <w:color w:val="000000"/>
          <w:sz w:val="28"/>
          <w:szCs w:val="28"/>
        </w:rPr>
        <w:t xml:space="preserve"> foundations of practice today. </w:t>
      </w:r>
      <w:proofErr w:type="spellStart"/>
      <w:r w:rsidRPr="00363CA3">
        <w:rPr>
          <w:rFonts w:asciiTheme="majorBidi" w:hAnsiTheme="majorBidi" w:cstheme="majorBidi"/>
          <w:color w:val="000000"/>
          <w:sz w:val="28"/>
          <w:szCs w:val="28"/>
        </w:rPr>
        <w:t>Mellow’s</w:t>
      </w:r>
      <w:proofErr w:type="spellEnd"/>
      <w:r w:rsidRPr="00363CA3">
        <w:rPr>
          <w:rFonts w:asciiTheme="majorBidi" w:hAnsiTheme="majorBidi" w:cstheme="majorBidi"/>
          <w:color w:val="000000"/>
          <w:sz w:val="28"/>
          <w:szCs w:val="28"/>
        </w:rPr>
        <w:t xml:space="preserve"> 1968 work, </w:t>
      </w:r>
      <w:r w:rsidRPr="00363CA3">
        <w:rPr>
          <w:rFonts w:asciiTheme="majorBidi" w:hAnsiTheme="majorBidi" w:cstheme="majorBidi"/>
          <w:i/>
          <w:iCs/>
          <w:color w:val="000000"/>
          <w:sz w:val="28"/>
          <w:szCs w:val="28"/>
        </w:rPr>
        <w:t xml:space="preserve">Nursing Therapy, </w:t>
      </w:r>
      <w:r w:rsidR="004E486E" w:rsidRPr="00363CA3">
        <w:rPr>
          <w:rFonts w:asciiTheme="majorBidi" w:hAnsiTheme="majorBidi" w:cstheme="majorBidi"/>
          <w:color w:val="000000"/>
          <w:sz w:val="28"/>
          <w:szCs w:val="28"/>
        </w:rPr>
        <w:t xml:space="preserve">described her </w:t>
      </w:r>
      <w:r w:rsidRPr="00363CA3">
        <w:rPr>
          <w:rFonts w:asciiTheme="majorBidi" w:hAnsiTheme="majorBidi" w:cstheme="majorBidi"/>
          <w:color w:val="000000"/>
          <w:sz w:val="28"/>
          <w:szCs w:val="28"/>
        </w:rPr>
        <w:t xml:space="preserve">approach of focusing on </w:t>
      </w:r>
      <w:r w:rsidR="004E486E" w:rsidRPr="00363CA3">
        <w:rPr>
          <w:rFonts w:asciiTheme="majorBidi" w:hAnsiTheme="majorBidi" w:cstheme="majorBidi"/>
          <w:color w:val="000000"/>
          <w:sz w:val="28"/>
          <w:szCs w:val="28"/>
        </w:rPr>
        <w:t xml:space="preserve">clients’ psychosocial needs and </w:t>
      </w:r>
      <w:r w:rsidRPr="00363CA3">
        <w:rPr>
          <w:rFonts w:asciiTheme="majorBidi" w:hAnsiTheme="majorBidi" w:cstheme="majorBidi"/>
          <w:color w:val="000000"/>
          <w:sz w:val="28"/>
          <w:szCs w:val="28"/>
        </w:rPr>
        <w:t>strengths. Mellow contended</w:t>
      </w:r>
      <w:r w:rsidR="004E486E" w:rsidRPr="00363CA3">
        <w:rPr>
          <w:rFonts w:asciiTheme="majorBidi" w:hAnsiTheme="majorBidi" w:cstheme="majorBidi"/>
          <w:color w:val="000000"/>
          <w:sz w:val="28"/>
          <w:szCs w:val="28"/>
        </w:rPr>
        <w:t xml:space="preserve"> that the nurse as therapist is </w:t>
      </w:r>
      <w:r w:rsidRPr="00363CA3">
        <w:rPr>
          <w:rFonts w:asciiTheme="majorBidi" w:hAnsiTheme="majorBidi" w:cstheme="majorBidi"/>
          <w:color w:val="000000"/>
          <w:sz w:val="28"/>
          <w:szCs w:val="28"/>
        </w:rPr>
        <w:t>particularly suited to working with those</w:t>
      </w:r>
      <w:r w:rsidR="004E486E" w:rsidRPr="00363CA3">
        <w:rPr>
          <w:rFonts w:asciiTheme="majorBidi" w:hAnsiTheme="majorBidi" w:cstheme="majorBidi"/>
          <w:color w:val="000000"/>
          <w:sz w:val="28"/>
          <w:szCs w:val="28"/>
        </w:rPr>
        <w:t xml:space="preserve"> with severe </w:t>
      </w:r>
      <w:r w:rsidRPr="00363CA3">
        <w:rPr>
          <w:rFonts w:asciiTheme="majorBidi" w:hAnsiTheme="majorBidi" w:cstheme="majorBidi"/>
          <w:color w:val="000000"/>
          <w:sz w:val="28"/>
          <w:szCs w:val="28"/>
        </w:rPr>
        <w:t>mental illness in the contex</w:t>
      </w:r>
      <w:r w:rsidR="004E486E" w:rsidRPr="00363CA3">
        <w:rPr>
          <w:rFonts w:asciiTheme="majorBidi" w:hAnsiTheme="majorBidi" w:cstheme="majorBidi"/>
          <w:color w:val="000000"/>
          <w:sz w:val="28"/>
          <w:szCs w:val="28"/>
        </w:rPr>
        <w:t xml:space="preserve">t of daily activities, focusing </w:t>
      </w:r>
      <w:r w:rsidRPr="00363CA3">
        <w:rPr>
          <w:rFonts w:asciiTheme="majorBidi" w:hAnsiTheme="majorBidi" w:cstheme="majorBidi"/>
          <w:color w:val="000000"/>
          <w:sz w:val="28"/>
          <w:szCs w:val="28"/>
        </w:rPr>
        <w:t xml:space="preserve">on the here and now to </w:t>
      </w:r>
      <w:r w:rsidR="004E486E" w:rsidRPr="00363CA3">
        <w:rPr>
          <w:rFonts w:asciiTheme="majorBidi" w:hAnsiTheme="majorBidi" w:cstheme="majorBidi"/>
          <w:color w:val="000000"/>
          <w:sz w:val="28"/>
          <w:szCs w:val="28"/>
        </w:rPr>
        <w:t xml:space="preserve">meet each person’s psychosocial </w:t>
      </w:r>
      <w:r w:rsidRPr="00363CA3">
        <w:rPr>
          <w:rFonts w:asciiTheme="majorBidi" w:hAnsiTheme="majorBidi" w:cstheme="majorBidi"/>
          <w:color w:val="000000"/>
          <w:sz w:val="28"/>
          <w:szCs w:val="28"/>
        </w:rPr>
        <w:t xml:space="preserve">needs (1986). Both </w:t>
      </w:r>
      <w:proofErr w:type="spellStart"/>
      <w:r w:rsidRPr="00363CA3">
        <w:rPr>
          <w:rFonts w:asciiTheme="majorBidi" w:hAnsiTheme="majorBidi" w:cstheme="majorBidi"/>
          <w:color w:val="000000"/>
          <w:sz w:val="28"/>
          <w:szCs w:val="28"/>
        </w:rPr>
        <w:t>Peplau</w:t>
      </w:r>
      <w:proofErr w:type="spellEnd"/>
      <w:r w:rsidRPr="00363CA3">
        <w:rPr>
          <w:rFonts w:asciiTheme="majorBidi" w:hAnsiTheme="majorBidi" w:cstheme="majorBidi"/>
          <w:color w:val="000000"/>
          <w:sz w:val="28"/>
          <w:szCs w:val="28"/>
        </w:rPr>
        <w:t xml:space="preserve"> and M</w:t>
      </w:r>
      <w:r w:rsidR="004E486E" w:rsidRPr="00363CA3">
        <w:rPr>
          <w:rFonts w:asciiTheme="majorBidi" w:hAnsiTheme="majorBidi" w:cstheme="majorBidi"/>
          <w:color w:val="000000"/>
          <w:sz w:val="28"/>
          <w:szCs w:val="28"/>
        </w:rPr>
        <w:t xml:space="preserve">ellow substantially contributed </w:t>
      </w:r>
      <w:r w:rsidRPr="00363CA3">
        <w:rPr>
          <w:rFonts w:asciiTheme="majorBidi" w:hAnsiTheme="majorBidi" w:cstheme="majorBidi"/>
          <w:color w:val="000000"/>
          <w:sz w:val="28"/>
          <w:szCs w:val="28"/>
        </w:rPr>
        <w:t>to the p</w:t>
      </w:r>
      <w:r w:rsidR="004E486E" w:rsidRPr="00363CA3">
        <w:rPr>
          <w:rFonts w:asciiTheme="majorBidi" w:hAnsiTheme="majorBidi" w:cstheme="majorBidi"/>
          <w:color w:val="000000"/>
          <w:sz w:val="28"/>
          <w:szCs w:val="28"/>
        </w:rPr>
        <w:t xml:space="preserve">ractice of psychiatric nursing. </w:t>
      </w:r>
      <w:r w:rsidRPr="00363CA3">
        <w:rPr>
          <w:rFonts w:asciiTheme="majorBidi" w:hAnsiTheme="majorBidi" w:cstheme="majorBidi"/>
          <w:color w:val="000000"/>
          <w:sz w:val="28"/>
          <w:szCs w:val="28"/>
        </w:rPr>
        <w:t xml:space="preserve">In 1973, the division of </w:t>
      </w:r>
      <w:r w:rsidR="004E486E" w:rsidRPr="00363CA3">
        <w:rPr>
          <w:rFonts w:asciiTheme="majorBidi" w:hAnsiTheme="majorBidi" w:cstheme="majorBidi"/>
          <w:color w:val="000000"/>
          <w:sz w:val="28"/>
          <w:szCs w:val="28"/>
        </w:rPr>
        <w:t xml:space="preserve">psychiatric and mental health </w:t>
      </w:r>
      <w:r w:rsidRPr="00363CA3">
        <w:rPr>
          <w:rFonts w:asciiTheme="majorBidi" w:hAnsiTheme="majorBidi" w:cstheme="majorBidi"/>
          <w:color w:val="000000"/>
          <w:sz w:val="28"/>
          <w:szCs w:val="28"/>
        </w:rPr>
        <w:t>practice of the American Nur</w:t>
      </w:r>
      <w:r w:rsidR="004E486E" w:rsidRPr="00363CA3">
        <w:rPr>
          <w:rFonts w:asciiTheme="majorBidi" w:hAnsiTheme="majorBidi" w:cstheme="majorBidi"/>
          <w:color w:val="000000"/>
          <w:sz w:val="28"/>
          <w:szCs w:val="28"/>
        </w:rPr>
        <w:t xml:space="preserve">ses Association (ANA) developed </w:t>
      </w:r>
      <w:r w:rsidRPr="00363CA3">
        <w:rPr>
          <w:rFonts w:asciiTheme="majorBidi" w:hAnsiTheme="majorBidi" w:cstheme="majorBidi"/>
          <w:color w:val="000000"/>
          <w:sz w:val="28"/>
          <w:szCs w:val="28"/>
        </w:rPr>
        <w:t xml:space="preserve">standards of care, </w:t>
      </w:r>
      <w:r w:rsidR="004E486E" w:rsidRPr="00363CA3">
        <w:rPr>
          <w:rFonts w:asciiTheme="majorBidi" w:hAnsiTheme="majorBidi" w:cstheme="majorBidi"/>
          <w:color w:val="000000"/>
          <w:sz w:val="28"/>
          <w:szCs w:val="28"/>
        </w:rPr>
        <w:t xml:space="preserve">which </w:t>
      </w:r>
      <w:r w:rsidR="004E486E" w:rsidRPr="00363CA3">
        <w:rPr>
          <w:rFonts w:asciiTheme="majorBidi" w:hAnsiTheme="majorBidi" w:cstheme="majorBidi"/>
          <w:color w:val="000000"/>
          <w:sz w:val="28"/>
          <w:szCs w:val="28"/>
        </w:rPr>
        <w:lastRenderedPageBreak/>
        <w:t xml:space="preserve">it revised in 1982, 1994, </w:t>
      </w:r>
      <w:r w:rsidRPr="00363CA3">
        <w:rPr>
          <w:rFonts w:asciiTheme="majorBidi" w:hAnsiTheme="majorBidi" w:cstheme="majorBidi"/>
          <w:color w:val="000000"/>
          <w:sz w:val="28"/>
          <w:szCs w:val="28"/>
        </w:rPr>
        <w:t xml:space="preserve">2000, and 2007. </w:t>
      </w:r>
      <w:r w:rsidRPr="00363CA3">
        <w:rPr>
          <w:rFonts w:asciiTheme="majorBidi" w:hAnsiTheme="majorBidi" w:cstheme="majorBidi"/>
          <w:b/>
          <w:bCs/>
          <w:color w:val="000000"/>
          <w:sz w:val="28"/>
          <w:szCs w:val="28"/>
        </w:rPr>
        <w:t xml:space="preserve">Standards of care </w:t>
      </w:r>
      <w:r w:rsidR="004E486E" w:rsidRPr="00363CA3">
        <w:rPr>
          <w:rFonts w:asciiTheme="majorBidi" w:hAnsiTheme="majorBidi" w:cstheme="majorBidi"/>
          <w:color w:val="000000"/>
          <w:sz w:val="28"/>
          <w:szCs w:val="28"/>
        </w:rPr>
        <w:t xml:space="preserve">are authoritative statements </w:t>
      </w:r>
      <w:r w:rsidRPr="00363CA3">
        <w:rPr>
          <w:rFonts w:asciiTheme="majorBidi" w:hAnsiTheme="majorBidi" w:cstheme="majorBidi"/>
          <w:color w:val="000000"/>
          <w:sz w:val="28"/>
          <w:szCs w:val="28"/>
        </w:rPr>
        <w:t>by professional organizations that describe the</w:t>
      </w:r>
      <w:r w:rsidR="004E486E" w:rsidRPr="00363CA3">
        <w:rPr>
          <w:rFonts w:asciiTheme="majorBidi" w:hAnsiTheme="majorBidi" w:cstheme="majorBidi"/>
          <w:sz w:val="28"/>
          <w:szCs w:val="28"/>
        </w:rPr>
        <w:t xml:space="preserve"> responsibilities for</w:t>
      </w:r>
    </w:p>
    <w:p w:rsidR="009C75FC" w:rsidRPr="00D20FD6" w:rsidRDefault="009C75FC" w:rsidP="00CF6DA6">
      <w:pPr>
        <w:autoSpaceDE w:val="0"/>
        <w:autoSpaceDN w:val="0"/>
        <w:bidi w:val="0"/>
        <w:adjustRightInd w:val="0"/>
        <w:spacing w:after="0" w:line="360" w:lineRule="auto"/>
        <w:jc w:val="both"/>
        <w:rPr>
          <w:rFonts w:asciiTheme="majorBidi" w:hAnsiTheme="majorBidi" w:cstheme="majorBidi"/>
          <w:sz w:val="28"/>
          <w:szCs w:val="28"/>
        </w:rPr>
      </w:pPr>
    </w:p>
    <w:p w:rsidR="004E486E" w:rsidRDefault="00280416" w:rsidP="00CF6DA6">
      <w:pPr>
        <w:autoSpaceDE w:val="0"/>
        <w:autoSpaceDN w:val="0"/>
        <w:bidi w:val="0"/>
        <w:adjustRightInd w:val="0"/>
        <w:spacing w:after="0" w:line="360" w:lineRule="auto"/>
        <w:jc w:val="both"/>
        <w:rPr>
          <w:rFonts w:asciiTheme="majorBidi" w:hAnsiTheme="majorBidi" w:cstheme="majorBidi"/>
          <w:sz w:val="28"/>
          <w:szCs w:val="28"/>
        </w:rPr>
      </w:pPr>
      <w:r w:rsidRPr="00D20FD6">
        <w:rPr>
          <w:rFonts w:asciiTheme="majorBidi" w:hAnsiTheme="majorBidi" w:cstheme="majorBidi"/>
          <w:noProof/>
          <w:sz w:val="28"/>
          <w:szCs w:val="28"/>
        </w:rPr>
        <w:drawing>
          <wp:inline distT="0" distB="0" distL="0" distR="0" wp14:anchorId="157949FD" wp14:editId="6918314B">
            <wp:extent cx="6002767" cy="2844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vvvvv.JPG"/>
                    <pic:cNvPicPr/>
                  </pic:nvPicPr>
                  <pic:blipFill>
                    <a:blip r:embed="rId9">
                      <a:extLst>
                        <a:ext uri="{28A0092B-C50C-407E-A947-70E740481C1C}">
                          <a14:useLocalDpi xmlns:a14="http://schemas.microsoft.com/office/drawing/2010/main" val="0"/>
                        </a:ext>
                      </a:extLst>
                    </a:blip>
                    <a:stretch>
                      <a:fillRect/>
                    </a:stretch>
                  </pic:blipFill>
                  <pic:spPr>
                    <a:xfrm>
                      <a:off x="0" y="0"/>
                      <a:ext cx="6009577" cy="2847975"/>
                    </a:xfrm>
                    <a:prstGeom prst="rect">
                      <a:avLst/>
                    </a:prstGeom>
                  </pic:spPr>
                </pic:pic>
              </a:graphicData>
            </a:graphic>
          </wp:inline>
        </w:drawing>
      </w:r>
    </w:p>
    <w:p w:rsidR="00280416" w:rsidRPr="00D20FD6" w:rsidRDefault="004E486E" w:rsidP="00CF6DA6">
      <w:pPr>
        <w:autoSpaceDE w:val="0"/>
        <w:autoSpaceDN w:val="0"/>
        <w:bidi w:val="0"/>
        <w:adjustRightInd w:val="0"/>
        <w:spacing w:after="0" w:line="360" w:lineRule="auto"/>
        <w:jc w:val="both"/>
        <w:rPr>
          <w:rFonts w:asciiTheme="majorBidi" w:hAnsiTheme="majorBidi" w:cstheme="majorBidi"/>
          <w:sz w:val="28"/>
          <w:szCs w:val="28"/>
        </w:rPr>
      </w:pPr>
      <w:r w:rsidRPr="00D20FD6">
        <w:rPr>
          <w:rFonts w:asciiTheme="majorBidi" w:hAnsiTheme="majorBidi" w:cstheme="majorBidi"/>
          <w:sz w:val="28"/>
          <w:szCs w:val="28"/>
        </w:rPr>
        <w:t xml:space="preserve">Which </w:t>
      </w:r>
      <w:r w:rsidR="00280416" w:rsidRPr="00D20FD6">
        <w:rPr>
          <w:rFonts w:asciiTheme="majorBidi" w:hAnsiTheme="majorBidi" w:cstheme="majorBidi"/>
          <w:sz w:val="28"/>
          <w:szCs w:val="28"/>
        </w:rPr>
        <w:t>n</w:t>
      </w:r>
      <w:r>
        <w:rPr>
          <w:rFonts w:asciiTheme="majorBidi" w:hAnsiTheme="majorBidi" w:cstheme="majorBidi"/>
          <w:sz w:val="28"/>
          <w:szCs w:val="28"/>
        </w:rPr>
        <w:t xml:space="preserve">urses are </w:t>
      </w:r>
      <w:r w:rsidR="00AA0833">
        <w:rPr>
          <w:rFonts w:asciiTheme="majorBidi" w:hAnsiTheme="majorBidi" w:cstheme="majorBidi"/>
          <w:sz w:val="28"/>
          <w:szCs w:val="28"/>
        </w:rPr>
        <w:t>accountable?</w:t>
      </w:r>
      <w:r>
        <w:rPr>
          <w:rFonts w:asciiTheme="majorBidi" w:hAnsiTheme="majorBidi" w:cstheme="majorBidi"/>
          <w:sz w:val="28"/>
          <w:szCs w:val="28"/>
        </w:rPr>
        <w:t xml:space="preserve"> They are </w:t>
      </w:r>
      <w:r w:rsidR="00280416" w:rsidRPr="00D20FD6">
        <w:rPr>
          <w:rFonts w:asciiTheme="majorBidi" w:hAnsiTheme="majorBidi" w:cstheme="majorBidi"/>
          <w:sz w:val="28"/>
          <w:szCs w:val="28"/>
        </w:rPr>
        <w:t>not legally binding unless</w:t>
      </w:r>
      <w:r>
        <w:rPr>
          <w:rFonts w:asciiTheme="majorBidi" w:hAnsiTheme="majorBidi" w:cstheme="majorBidi"/>
          <w:sz w:val="28"/>
          <w:szCs w:val="28"/>
        </w:rPr>
        <w:t xml:space="preserve"> they are incorporated into the </w:t>
      </w:r>
      <w:r w:rsidR="00280416" w:rsidRPr="00D20FD6">
        <w:rPr>
          <w:rFonts w:asciiTheme="majorBidi" w:hAnsiTheme="majorBidi" w:cstheme="majorBidi"/>
          <w:sz w:val="28"/>
          <w:szCs w:val="28"/>
        </w:rPr>
        <w:t>state nurse practice act or state board rules and regulations.</w:t>
      </w:r>
    </w:p>
    <w:p w:rsidR="009C75FC" w:rsidRPr="004E486E" w:rsidRDefault="00280416" w:rsidP="00CF6DA6">
      <w:pPr>
        <w:autoSpaceDE w:val="0"/>
        <w:autoSpaceDN w:val="0"/>
        <w:bidi w:val="0"/>
        <w:adjustRightInd w:val="0"/>
        <w:spacing w:after="0" w:line="360" w:lineRule="auto"/>
        <w:jc w:val="both"/>
        <w:rPr>
          <w:rFonts w:asciiTheme="majorBidi" w:hAnsiTheme="majorBidi" w:cstheme="majorBidi"/>
          <w:sz w:val="28"/>
          <w:szCs w:val="28"/>
        </w:rPr>
      </w:pPr>
      <w:r w:rsidRPr="00D20FD6">
        <w:rPr>
          <w:rFonts w:asciiTheme="majorBidi" w:hAnsiTheme="majorBidi" w:cstheme="majorBidi"/>
          <w:sz w:val="28"/>
          <w:szCs w:val="28"/>
        </w:rPr>
        <w:t>When legal problems or law</w:t>
      </w:r>
      <w:r w:rsidR="004E486E">
        <w:rPr>
          <w:rFonts w:asciiTheme="majorBidi" w:hAnsiTheme="majorBidi" w:cstheme="majorBidi"/>
          <w:sz w:val="28"/>
          <w:szCs w:val="28"/>
        </w:rPr>
        <w:t xml:space="preserve">suits arise, these professional </w:t>
      </w:r>
      <w:r w:rsidRPr="00D20FD6">
        <w:rPr>
          <w:rFonts w:asciiTheme="majorBidi" w:hAnsiTheme="majorBidi" w:cstheme="majorBidi"/>
          <w:sz w:val="28"/>
          <w:szCs w:val="28"/>
        </w:rPr>
        <w:t xml:space="preserve">standards are used to </w:t>
      </w:r>
      <w:r w:rsidR="004E486E">
        <w:rPr>
          <w:rFonts w:asciiTheme="majorBidi" w:hAnsiTheme="majorBidi" w:cstheme="majorBidi"/>
          <w:sz w:val="28"/>
          <w:szCs w:val="28"/>
        </w:rPr>
        <w:t xml:space="preserve">determine safe and acceptable </w:t>
      </w:r>
      <w:r w:rsidRPr="00D20FD6">
        <w:rPr>
          <w:rFonts w:asciiTheme="majorBidi" w:hAnsiTheme="majorBidi" w:cstheme="majorBidi"/>
          <w:sz w:val="28"/>
          <w:szCs w:val="28"/>
        </w:rPr>
        <w:t>practice and</w:t>
      </w:r>
      <w:r w:rsidR="004E486E">
        <w:rPr>
          <w:rFonts w:asciiTheme="majorBidi" w:hAnsiTheme="majorBidi" w:cstheme="majorBidi"/>
          <w:sz w:val="28"/>
          <w:szCs w:val="28"/>
        </w:rPr>
        <w:t xml:space="preserve"> to assess the quality of care. </w:t>
      </w:r>
      <w:r w:rsidRPr="00D20FD6">
        <w:rPr>
          <w:rFonts w:asciiTheme="majorBidi" w:hAnsiTheme="majorBidi" w:cstheme="majorBidi"/>
          <w:sz w:val="28"/>
          <w:szCs w:val="28"/>
        </w:rPr>
        <w:t>This document also out</w:t>
      </w:r>
      <w:r w:rsidR="004E486E">
        <w:rPr>
          <w:rFonts w:asciiTheme="majorBidi" w:hAnsiTheme="majorBidi" w:cstheme="majorBidi"/>
          <w:sz w:val="28"/>
          <w:szCs w:val="28"/>
        </w:rPr>
        <w:t xml:space="preserve">lines the areas of practice and </w:t>
      </w:r>
      <w:r w:rsidRPr="00D20FD6">
        <w:rPr>
          <w:rFonts w:asciiTheme="majorBidi" w:hAnsiTheme="majorBidi" w:cstheme="majorBidi"/>
          <w:sz w:val="28"/>
          <w:szCs w:val="28"/>
        </w:rPr>
        <w:t>phenomena of concern for to</w:t>
      </w:r>
      <w:r w:rsidR="004E486E">
        <w:rPr>
          <w:rFonts w:asciiTheme="majorBidi" w:hAnsiTheme="majorBidi" w:cstheme="majorBidi"/>
          <w:sz w:val="28"/>
          <w:szCs w:val="28"/>
        </w:rPr>
        <w:t xml:space="preserve">day’s psychiatric–mental health </w:t>
      </w:r>
      <w:r w:rsidRPr="00D20FD6">
        <w:rPr>
          <w:rFonts w:asciiTheme="majorBidi" w:hAnsiTheme="majorBidi" w:cstheme="majorBidi"/>
          <w:sz w:val="28"/>
          <w:szCs w:val="28"/>
        </w:rPr>
        <w:t xml:space="preserve">nurse. The </w:t>
      </w:r>
      <w:r w:rsidRPr="00D20FD6">
        <w:rPr>
          <w:rFonts w:asciiTheme="majorBidi" w:hAnsiTheme="majorBidi" w:cstheme="majorBidi"/>
          <w:b/>
          <w:bCs/>
          <w:sz w:val="28"/>
          <w:szCs w:val="28"/>
        </w:rPr>
        <w:t xml:space="preserve">phenomena of concern </w:t>
      </w:r>
      <w:r w:rsidRPr="00D20FD6">
        <w:rPr>
          <w:rFonts w:asciiTheme="majorBidi" w:hAnsiTheme="majorBidi" w:cstheme="majorBidi"/>
          <w:sz w:val="28"/>
          <w:szCs w:val="28"/>
        </w:rPr>
        <w:t>describe the 13 areas of</w:t>
      </w:r>
      <w:r w:rsidR="004E486E">
        <w:rPr>
          <w:rFonts w:asciiTheme="majorBidi" w:hAnsiTheme="majorBidi" w:cstheme="majorBidi"/>
          <w:sz w:val="28"/>
          <w:szCs w:val="28"/>
        </w:rPr>
        <w:t xml:space="preserve"> </w:t>
      </w:r>
      <w:r w:rsidRPr="00D20FD6">
        <w:rPr>
          <w:rFonts w:asciiTheme="majorBidi" w:hAnsiTheme="majorBidi" w:cstheme="majorBidi"/>
          <w:sz w:val="28"/>
          <w:szCs w:val="28"/>
        </w:rPr>
        <w:t>concern that mental health nurses focus on when caring for</w:t>
      </w:r>
      <w:r w:rsidR="004E486E">
        <w:rPr>
          <w:rFonts w:asciiTheme="majorBidi" w:hAnsiTheme="majorBidi" w:cstheme="majorBidi"/>
          <w:sz w:val="28"/>
          <w:szCs w:val="28"/>
        </w:rPr>
        <w:t xml:space="preserve"> </w:t>
      </w:r>
      <w:r w:rsidRPr="00D20FD6">
        <w:rPr>
          <w:rFonts w:asciiTheme="majorBidi" w:hAnsiTheme="majorBidi" w:cstheme="majorBidi"/>
          <w:sz w:val="28"/>
          <w:szCs w:val="28"/>
        </w:rPr>
        <w:t>clients (Box 1.2). The st</w:t>
      </w:r>
      <w:r w:rsidR="004E486E">
        <w:rPr>
          <w:rFonts w:asciiTheme="majorBidi" w:hAnsiTheme="majorBidi" w:cstheme="majorBidi"/>
          <w:sz w:val="28"/>
          <w:szCs w:val="28"/>
        </w:rPr>
        <w:t xml:space="preserve">andards of care incorporate the </w:t>
      </w:r>
      <w:r w:rsidRPr="00D20FD6">
        <w:rPr>
          <w:rFonts w:asciiTheme="majorBidi" w:hAnsiTheme="majorBidi" w:cstheme="majorBidi"/>
          <w:sz w:val="28"/>
          <w:szCs w:val="28"/>
        </w:rPr>
        <w:t>phases of the nursing proce</w:t>
      </w:r>
      <w:r w:rsidR="004E486E">
        <w:rPr>
          <w:rFonts w:asciiTheme="majorBidi" w:hAnsiTheme="majorBidi" w:cstheme="majorBidi"/>
          <w:sz w:val="28"/>
          <w:szCs w:val="28"/>
        </w:rPr>
        <w:t xml:space="preserve">ss, including specific types of </w:t>
      </w:r>
      <w:r w:rsidRPr="00D20FD6">
        <w:rPr>
          <w:rFonts w:asciiTheme="majorBidi" w:hAnsiTheme="majorBidi" w:cstheme="majorBidi"/>
          <w:sz w:val="28"/>
          <w:szCs w:val="28"/>
        </w:rPr>
        <w:t>interventions, for nurses in p</w:t>
      </w:r>
      <w:r w:rsidR="004E486E">
        <w:rPr>
          <w:rFonts w:asciiTheme="majorBidi" w:hAnsiTheme="majorBidi" w:cstheme="majorBidi"/>
          <w:sz w:val="28"/>
          <w:szCs w:val="28"/>
        </w:rPr>
        <w:t xml:space="preserve">sychiatric settings and outline </w:t>
      </w:r>
      <w:r w:rsidRPr="00D20FD6">
        <w:rPr>
          <w:rFonts w:asciiTheme="majorBidi" w:hAnsiTheme="majorBidi" w:cstheme="majorBidi"/>
          <w:sz w:val="28"/>
          <w:szCs w:val="28"/>
        </w:rPr>
        <w:t>standards for professional performanc</w:t>
      </w:r>
      <w:r w:rsidR="004E486E">
        <w:rPr>
          <w:rFonts w:asciiTheme="majorBidi" w:hAnsiTheme="majorBidi" w:cstheme="majorBidi"/>
          <w:sz w:val="28"/>
          <w:szCs w:val="28"/>
        </w:rPr>
        <w:t xml:space="preserve">e: quality of care, performance </w:t>
      </w:r>
      <w:r w:rsidRPr="00D20FD6">
        <w:rPr>
          <w:rFonts w:asciiTheme="majorBidi" w:hAnsiTheme="majorBidi" w:cstheme="majorBidi"/>
          <w:sz w:val="28"/>
          <w:szCs w:val="28"/>
        </w:rPr>
        <w:t>appraisal, education, colle</w:t>
      </w:r>
      <w:r w:rsidR="004E486E">
        <w:rPr>
          <w:rFonts w:asciiTheme="majorBidi" w:hAnsiTheme="majorBidi" w:cstheme="majorBidi"/>
          <w:sz w:val="28"/>
          <w:szCs w:val="28"/>
        </w:rPr>
        <w:t xml:space="preserve">giality, ethics, collaboration, </w:t>
      </w:r>
      <w:r w:rsidRPr="00D20FD6">
        <w:rPr>
          <w:rFonts w:asciiTheme="majorBidi" w:hAnsiTheme="majorBidi" w:cstheme="majorBidi"/>
          <w:sz w:val="28"/>
          <w:szCs w:val="28"/>
        </w:rPr>
        <w:t>research, and resource</w:t>
      </w:r>
      <w:r w:rsidR="004E486E">
        <w:rPr>
          <w:rFonts w:asciiTheme="majorBidi" w:hAnsiTheme="majorBidi" w:cstheme="majorBidi"/>
          <w:sz w:val="28"/>
          <w:szCs w:val="28"/>
        </w:rPr>
        <w:t xml:space="preserve"> utilization (Box 1.3). Box 1.4 </w:t>
      </w:r>
      <w:r w:rsidRPr="00D20FD6">
        <w:rPr>
          <w:rFonts w:asciiTheme="majorBidi" w:hAnsiTheme="majorBidi" w:cstheme="majorBidi"/>
          <w:sz w:val="28"/>
          <w:szCs w:val="28"/>
        </w:rPr>
        <w:t>summarizes specific areas of prac</w:t>
      </w:r>
      <w:r w:rsidR="004E486E">
        <w:rPr>
          <w:rFonts w:asciiTheme="majorBidi" w:hAnsiTheme="majorBidi" w:cstheme="majorBidi"/>
          <w:sz w:val="28"/>
          <w:szCs w:val="28"/>
        </w:rPr>
        <w:t>tice and specific interventions</w:t>
      </w:r>
      <w:r w:rsidR="0054249F">
        <w:rPr>
          <w:rFonts w:asciiTheme="majorBidi" w:hAnsiTheme="majorBidi" w:cstheme="majorBidi"/>
          <w:sz w:val="28"/>
          <w:szCs w:val="28"/>
        </w:rPr>
        <w:t xml:space="preserve"> </w:t>
      </w:r>
      <w:r w:rsidRPr="00D20FD6">
        <w:rPr>
          <w:rFonts w:asciiTheme="majorBidi" w:hAnsiTheme="majorBidi" w:cstheme="majorBidi"/>
          <w:sz w:val="28"/>
          <w:szCs w:val="28"/>
        </w:rPr>
        <w:t>for both basic and advanced nursing practice.</w:t>
      </w:r>
    </w:p>
    <w:p w:rsidR="00280416" w:rsidRPr="00D20FD6" w:rsidRDefault="00280416"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noProof/>
          <w:color w:val="000000"/>
          <w:sz w:val="28"/>
          <w:szCs w:val="28"/>
        </w:rPr>
        <w:lastRenderedPageBreak/>
        <w:drawing>
          <wp:inline distT="0" distB="0" distL="0" distR="0" wp14:anchorId="602807E6" wp14:editId="7AC3F3D8">
            <wp:extent cx="6153374" cy="29798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nnnn.JPG"/>
                    <pic:cNvPicPr/>
                  </pic:nvPicPr>
                  <pic:blipFill>
                    <a:blip r:embed="rId10">
                      <a:extLst>
                        <a:ext uri="{28A0092B-C50C-407E-A947-70E740481C1C}">
                          <a14:useLocalDpi xmlns:a14="http://schemas.microsoft.com/office/drawing/2010/main" val="0"/>
                        </a:ext>
                      </a:extLst>
                    </a:blip>
                    <a:stretch>
                      <a:fillRect/>
                    </a:stretch>
                  </pic:blipFill>
                  <pic:spPr>
                    <a:xfrm>
                      <a:off x="0" y="0"/>
                      <a:ext cx="6165004" cy="2985500"/>
                    </a:xfrm>
                    <a:prstGeom prst="rect">
                      <a:avLst/>
                    </a:prstGeom>
                  </pic:spPr>
                </pic:pic>
              </a:graphicData>
            </a:graphic>
          </wp:inline>
        </w:drawing>
      </w:r>
    </w:p>
    <w:p w:rsidR="009C75FC" w:rsidRPr="00D20FD6" w:rsidRDefault="00280416"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noProof/>
          <w:color w:val="000000"/>
          <w:sz w:val="28"/>
          <w:szCs w:val="28"/>
        </w:rPr>
        <w:drawing>
          <wp:inline distT="0" distB="0" distL="0" distR="0" wp14:anchorId="4A6E97E2" wp14:editId="0FC5A108">
            <wp:extent cx="6254885" cy="5437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bbb.JPG"/>
                    <pic:cNvPicPr/>
                  </pic:nvPicPr>
                  <pic:blipFill>
                    <a:blip r:embed="rId11">
                      <a:extLst>
                        <a:ext uri="{28A0092B-C50C-407E-A947-70E740481C1C}">
                          <a14:useLocalDpi xmlns:a14="http://schemas.microsoft.com/office/drawing/2010/main" val="0"/>
                        </a:ext>
                      </a:extLst>
                    </a:blip>
                    <a:stretch>
                      <a:fillRect/>
                    </a:stretch>
                  </pic:blipFill>
                  <pic:spPr>
                    <a:xfrm>
                      <a:off x="0" y="0"/>
                      <a:ext cx="6254885" cy="5437762"/>
                    </a:xfrm>
                    <a:prstGeom prst="rect">
                      <a:avLst/>
                    </a:prstGeom>
                  </pic:spPr>
                </pic:pic>
              </a:graphicData>
            </a:graphic>
          </wp:inline>
        </w:drawing>
      </w:r>
    </w:p>
    <w:p w:rsidR="008227B7" w:rsidRPr="00D20FD6" w:rsidRDefault="008227B7" w:rsidP="00CF6DA6">
      <w:pPr>
        <w:autoSpaceDE w:val="0"/>
        <w:autoSpaceDN w:val="0"/>
        <w:bidi w:val="0"/>
        <w:adjustRightInd w:val="0"/>
        <w:spacing w:after="0" w:line="360" w:lineRule="auto"/>
        <w:jc w:val="both"/>
        <w:rPr>
          <w:rFonts w:asciiTheme="majorBidi" w:hAnsiTheme="majorBidi" w:cstheme="majorBidi"/>
          <w:color w:val="000000"/>
          <w:sz w:val="28"/>
          <w:szCs w:val="28"/>
        </w:rPr>
      </w:pPr>
    </w:p>
    <w:p w:rsidR="008227B7" w:rsidRPr="00D20FD6" w:rsidRDefault="008227B7" w:rsidP="00CF6DA6">
      <w:pPr>
        <w:autoSpaceDE w:val="0"/>
        <w:autoSpaceDN w:val="0"/>
        <w:bidi w:val="0"/>
        <w:adjustRightInd w:val="0"/>
        <w:spacing w:after="0" w:line="360" w:lineRule="auto"/>
        <w:jc w:val="both"/>
        <w:rPr>
          <w:rFonts w:asciiTheme="majorBidi" w:hAnsiTheme="majorBidi" w:cstheme="majorBidi"/>
          <w:color w:val="000000"/>
          <w:sz w:val="28"/>
          <w:szCs w:val="28"/>
        </w:rPr>
      </w:pPr>
    </w:p>
    <w:p w:rsidR="008227B7" w:rsidRPr="00D20FD6" w:rsidRDefault="00280416"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noProof/>
          <w:color w:val="000000"/>
          <w:sz w:val="28"/>
          <w:szCs w:val="28"/>
        </w:rPr>
        <w:drawing>
          <wp:inline distT="0" distB="0" distL="0" distR="0" wp14:anchorId="2BBF60E9" wp14:editId="67F59C8A">
            <wp:extent cx="2619375" cy="4848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cc.JPG"/>
                    <pic:cNvPicPr/>
                  </pic:nvPicPr>
                  <pic:blipFill>
                    <a:blip r:embed="rId12">
                      <a:extLst>
                        <a:ext uri="{28A0092B-C50C-407E-A947-70E740481C1C}">
                          <a14:useLocalDpi xmlns:a14="http://schemas.microsoft.com/office/drawing/2010/main" val="0"/>
                        </a:ext>
                      </a:extLst>
                    </a:blip>
                    <a:stretch>
                      <a:fillRect/>
                    </a:stretch>
                  </pic:blipFill>
                  <pic:spPr>
                    <a:xfrm>
                      <a:off x="0" y="0"/>
                      <a:ext cx="2619375" cy="4848225"/>
                    </a:xfrm>
                    <a:prstGeom prst="rect">
                      <a:avLst/>
                    </a:prstGeom>
                  </pic:spPr>
                </pic:pic>
              </a:graphicData>
            </a:graphic>
          </wp:inline>
        </w:drawing>
      </w:r>
    </w:p>
    <w:p w:rsidR="008227B7" w:rsidRPr="00D20FD6" w:rsidRDefault="008227B7" w:rsidP="00CF6DA6">
      <w:pPr>
        <w:autoSpaceDE w:val="0"/>
        <w:autoSpaceDN w:val="0"/>
        <w:bidi w:val="0"/>
        <w:adjustRightInd w:val="0"/>
        <w:spacing w:after="0" w:line="360" w:lineRule="auto"/>
        <w:jc w:val="both"/>
        <w:rPr>
          <w:rFonts w:asciiTheme="majorBidi" w:hAnsiTheme="majorBidi" w:cstheme="majorBidi"/>
          <w:color w:val="000000"/>
          <w:sz w:val="28"/>
          <w:szCs w:val="28"/>
        </w:rPr>
      </w:pP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b/>
          <w:bCs/>
          <w:color w:val="0066E6"/>
          <w:sz w:val="28"/>
          <w:szCs w:val="28"/>
        </w:rPr>
      </w:pPr>
      <w:r w:rsidRPr="00D20FD6">
        <w:rPr>
          <w:rFonts w:asciiTheme="majorBidi" w:hAnsiTheme="majorBidi" w:cstheme="majorBidi"/>
          <w:b/>
          <w:bCs/>
          <w:color w:val="0066E6"/>
          <w:sz w:val="28"/>
          <w:szCs w:val="28"/>
        </w:rPr>
        <w:t>Student Concerns</w:t>
      </w: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0000"/>
          <w:sz w:val="28"/>
          <w:szCs w:val="28"/>
        </w:rPr>
        <w:t>Student nurses beginni</w:t>
      </w:r>
      <w:r w:rsidR="0054249F">
        <w:rPr>
          <w:rFonts w:asciiTheme="majorBidi" w:hAnsiTheme="majorBidi" w:cstheme="majorBidi"/>
          <w:color w:val="000000"/>
          <w:sz w:val="28"/>
          <w:szCs w:val="28"/>
        </w:rPr>
        <w:t xml:space="preserve">ng their clinical experience in </w:t>
      </w:r>
      <w:r w:rsidRPr="00D20FD6">
        <w:rPr>
          <w:rFonts w:asciiTheme="majorBidi" w:hAnsiTheme="majorBidi" w:cstheme="majorBidi"/>
          <w:color w:val="000000"/>
          <w:sz w:val="28"/>
          <w:szCs w:val="28"/>
        </w:rPr>
        <w:t>psychiatric–mental health nurs</w:t>
      </w:r>
      <w:r w:rsidR="0054249F">
        <w:rPr>
          <w:rFonts w:asciiTheme="majorBidi" w:hAnsiTheme="majorBidi" w:cstheme="majorBidi"/>
          <w:color w:val="000000"/>
          <w:sz w:val="28"/>
          <w:szCs w:val="28"/>
        </w:rPr>
        <w:t xml:space="preserve">ing usually find the discipline </w:t>
      </w:r>
      <w:r w:rsidRPr="00D20FD6">
        <w:rPr>
          <w:rFonts w:asciiTheme="majorBidi" w:hAnsiTheme="majorBidi" w:cstheme="majorBidi"/>
          <w:color w:val="000000"/>
          <w:sz w:val="28"/>
          <w:szCs w:val="28"/>
        </w:rPr>
        <w:t>to be very different f</w:t>
      </w:r>
      <w:r w:rsidR="0054249F">
        <w:rPr>
          <w:rFonts w:asciiTheme="majorBidi" w:hAnsiTheme="majorBidi" w:cstheme="majorBidi"/>
          <w:color w:val="000000"/>
          <w:sz w:val="28"/>
          <w:szCs w:val="28"/>
        </w:rPr>
        <w:t xml:space="preserve">rom any previous experience. As </w:t>
      </w:r>
      <w:r w:rsidRPr="00D20FD6">
        <w:rPr>
          <w:rFonts w:asciiTheme="majorBidi" w:hAnsiTheme="majorBidi" w:cstheme="majorBidi"/>
          <w:color w:val="000000"/>
          <w:sz w:val="28"/>
          <w:szCs w:val="28"/>
        </w:rPr>
        <w:t>a result, they often have a variety of concerns; the</w:t>
      </w:r>
      <w:r w:rsidR="0054249F">
        <w:rPr>
          <w:rFonts w:asciiTheme="majorBidi" w:hAnsiTheme="majorBidi" w:cstheme="majorBidi"/>
          <w:color w:val="000000"/>
          <w:sz w:val="28"/>
          <w:szCs w:val="28"/>
        </w:rPr>
        <w:t xml:space="preserve">se concerns </w:t>
      </w:r>
      <w:r w:rsidRPr="00D20FD6">
        <w:rPr>
          <w:rFonts w:asciiTheme="majorBidi" w:hAnsiTheme="majorBidi" w:cstheme="majorBidi"/>
          <w:color w:val="000000"/>
          <w:sz w:val="28"/>
          <w:szCs w:val="28"/>
        </w:rPr>
        <w:t>are normal and usually d</w:t>
      </w:r>
      <w:r w:rsidR="0054249F">
        <w:rPr>
          <w:rFonts w:asciiTheme="majorBidi" w:hAnsiTheme="majorBidi" w:cstheme="majorBidi"/>
          <w:color w:val="000000"/>
          <w:sz w:val="28"/>
          <w:szCs w:val="28"/>
        </w:rPr>
        <w:t xml:space="preserve">o not persist once the students </w:t>
      </w:r>
      <w:r w:rsidRPr="00D20FD6">
        <w:rPr>
          <w:rFonts w:asciiTheme="majorBidi" w:hAnsiTheme="majorBidi" w:cstheme="majorBidi"/>
          <w:color w:val="000000"/>
          <w:sz w:val="28"/>
          <w:szCs w:val="28"/>
        </w:rPr>
        <w:t>have</w:t>
      </w:r>
      <w:r w:rsidR="0054249F">
        <w:rPr>
          <w:rFonts w:asciiTheme="majorBidi" w:hAnsiTheme="majorBidi" w:cstheme="majorBidi"/>
          <w:color w:val="000000"/>
          <w:sz w:val="28"/>
          <w:szCs w:val="28"/>
        </w:rPr>
        <w:t xml:space="preserve"> initial contacts with clients. </w:t>
      </w:r>
      <w:r w:rsidRPr="00D20FD6">
        <w:rPr>
          <w:rFonts w:asciiTheme="majorBidi" w:hAnsiTheme="majorBidi" w:cstheme="majorBidi"/>
          <w:color w:val="000000"/>
          <w:sz w:val="28"/>
          <w:szCs w:val="28"/>
        </w:rPr>
        <w:t xml:space="preserve">Some common concerns </w:t>
      </w:r>
      <w:r w:rsidR="0054249F">
        <w:rPr>
          <w:rFonts w:asciiTheme="majorBidi" w:hAnsiTheme="majorBidi" w:cstheme="majorBidi"/>
          <w:color w:val="000000"/>
          <w:sz w:val="28"/>
          <w:szCs w:val="28"/>
        </w:rPr>
        <w:t xml:space="preserve">and helpful hints for beginning </w:t>
      </w:r>
      <w:r w:rsidRPr="00D20FD6">
        <w:rPr>
          <w:rFonts w:asciiTheme="majorBidi" w:hAnsiTheme="majorBidi" w:cstheme="majorBidi"/>
          <w:color w:val="000000"/>
          <w:sz w:val="28"/>
          <w:szCs w:val="28"/>
        </w:rPr>
        <w:t>students follow:</w:t>
      </w:r>
    </w:p>
    <w:p w:rsidR="007865BE" w:rsidRPr="0054249F" w:rsidRDefault="007865BE" w:rsidP="00CF6DA6">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A96E8D">
        <w:rPr>
          <w:rFonts w:asciiTheme="majorBidi" w:hAnsiTheme="majorBidi" w:cstheme="majorBidi"/>
          <w:b/>
          <w:bCs/>
          <w:color w:val="00B3FF"/>
          <w:sz w:val="28"/>
          <w:szCs w:val="28"/>
          <w:highlight w:val="yellow"/>
        </w:rPr>
        <w:t xml:space="preserve">• </w:t>
      </w:r>
      <w:r w:rsidRPr="00A96E8D">
        <w:rPr>
          <w:rFonts w:asciiTheme="majorBidi" w:hAnsiTheme="majorBidi" w:cstheme="majorBidi"/>
          <w:b/>
          <w:bCs/>
          <w:i/>
          <w:iCs/>
          <w:color w:val="000000"/>
          <w:sz w:val="28"/>
          <w:szCs w:val="28"/>
          <w:highlight w:val="yellow"/>
        </w:rPr>
        <w:t>What if I say the wrong thing?</w:t>
      </w: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0000"/>
          <w:sz w:val="28"/>
          <w:szCs w:val="28"/>
        </w:rPr>
        <w:t>No one magic phrase can solve a client’</w:t>
      </w:r>
      <w:r w:rsidR="0054249F">
        <w:rPr>
          <w:rFonts w:asciiTheme="majorBidi" w:hAnsiTheme="majorBidi" w:cstheme="majorBidi"/>
          <w:color w:val="000000"/>
          <w:sz w:val="28"/>
          <w:szCs w:val="28"/>
        </w:rPr>
        <w:t xml:space="preserve">s problems; </w:t>
      </w:r>
      <w:r w:rsidRPr="00D20FD6">
        <w:rPr>
          <w:rFonts w:asciiTheme="majorBidi" w:hAnsiTheme="majorBidi" w:cstheme="majorBidi"/>
          <w:color w:val="000000"/>
          <w:sz w:val="28"/>
          <w:szCs w:val="28"/>
        </w:rPr>
        <w:t>likewise, no single sta</w:t>
      </w:r>
      <w:r w:rsidR="0054249F">
        <w:rPr>
          <w:rFonts w:asciiTheme="majorBidi" w:hAnsiTheme="majorBidi" w:cstheme="majorBidi"/>
          <w:color w:val="000000"/>
          <w:sz w:val="28"/>
          <w:szCs w:val="28"/>
        </w:rPr>
        <w:t xml:space="preserve">tement can significantly worsen </w:t>
      </w:r>
      <w:r w:rsidRPr="00D20FD6">
        <w:rPr>
          <w:rFonts w:asciiTheme="majorBidi" w:hAnsiTheme="majorBidi" w:cstheme="majorBidi"/>
          <w:color w:val="000000"/>
          <w:sz w:val="28"/>
          <w:szCs w:val="28"/>
        </w:rPr>
        <w:t>them. Listening caref</w:t>
      </w:r>
      <w:r w:rsidR="0054249F">
        <w:rPr>
          <w:rFonts w:asciiTheme="majorBidi" w:hAnsiTheme="majorBidi" w:cstheme="majorBidi"/>
          <w:color w:val="000000"/>
          <w:sz w:val="28"/>
          <w:szCs w:val="28"/>
        </w:rPr>
        <w:t xml:space="preserve">ully, showing genuine interest, </w:t>
      </w:r>
      <w:r w:rsidRPr="00D20FD6">
        <w:rPr>
          <w:rFonts w:asciiTheme="majorBidi" w:hAnsiTheme="majorBidi" w:cstheme="majorBidi"/>
          <w:color w:val="000000"/>
          <w:sz w:val="28"/>
          <w:szCs w:val="28"/>
        </w:rPr>
        <w:t>and caring about the client are extremely important. A nurse who possesses th</w:t>
      </w:r>
      <w:r w:rsidR="0054249F">
        <w:rPr>
          <w:rFonts w:asciiTheme="majorBidi" w:hAnsiTheme="majorBidi" w:cstheme="majorBidi"/>
          <w:color w:val="000000"/>
          <w:sz w:val="28"/>
          <w:szCs w:val="28"/>
        </w:rPr>
        <w:t xml:space="preserve">ese elements but says something </w:t>
      </w:r>
      <w:r w:rsidRPr="00D20FD6">
        <w:rPr>
          <w:rFonts w:asciiTheme="majorBidi" w:hAnsiTheme="majorBidi" w:cstheme="majorBidi"/>
          <w:color w:val="000000"/>
          <w:sz w:val="28"/>
          <w:szCs w:val="28"/>
        </w:rPr>
        <w:t xml:space="preserve">that </w:t>
      </w:r>
      <w:r w:rsidRPr="00D20FD6">
        <w:rPr>
          <w:rFonts w:asciiTheme="majorBidi" w:hAnsiTheme="majorBidi" w:cstheme="majorBidi"/>
          <w:color w:val="000000"/>
          <w:sz w:val="28"/>
          <w:szCs w:val="28"/>
        </w:rPr>
        <w:lastRenderedPageBreak/>
        <w:t>sounds out of place can</w:t>
      </w:r>
      <w:r w:rsidR="0054249F">
        <w:rPr>
          <w:rFonts w:asciiTheme="majorBidi" w:hAnsiTheme="majorBidi" w:cstheme="majorBidi"/>
          <w:color w:val="000000"/>
          <w:sz w:val="28"/>
          <w:szCs w:val="28"/>
        </w:rPr>
        <w:t xml:space="preserve"> simply restate it by </w:t>
      </w:r>
      <w:r w:rsidRPr="00D20FD6">
        <w:rPr>
          <w:rFonts w:asciiTheme="majorBidi" w:hAnsiTheme="majorBidi" w:cstheme="majorBidi"/>
          <w:color w:val="000000"/>
          <w:sz w:val="28"/>
          <w:szCs w:val="28"/>
        </w:rPr>
        <w:t>saying, “That didn’t come out right. What I meant</w:t>
      </w:r>
      <w:r w:rsidR="0054249F">
        <w:rPr>
          <w:rFonts w:asciiTheme="majorBidi" w:hAnsiTheme="majorBidi" w:cstheme="majorBidi"/>
          <w:color w:val="000000"/>
          <w:sz w:val="28"/>
          <w:szCs w:val="28"/>
        </w:rPr>
        <w:t xml:space="preserve"> </w:t>
      </w:r>
      <w:r w:rsidRPr="00D20FD6">
        <w:rPr>
          <w:rFonts w:asciiTheme="majorBidi" w:hAnsiTheme="majorBidi" w:cstheme="majorBidi"/>
          <w:color w:val="000000"/>
          <w:sz w:val="28"/>
          <w:szCs w:val="28"/>
        </w:rPr>
        <w:t>was . . .”</w:t>
      </w:r>
    </w:p>
    <w:p w:rsidR="007865BE" w:rsidRPr="0054249F" w:rsidRDefault="007865BE" w:rsidP="00CF6DA6">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A96E8D">
        <w:rPr>
          <w:rFonts w:asciiTheme="majorBidi" w:hAnsiTheme="majorBidi" w:cstheme="majorBidi"/>
          <w:b/>
          <w:bCs/>
          <w:color w:val="00B3FF"/>
          <w:sz w:val="28"/>
          <w:szCs w:val="28"/>
          <w:highlight w:val="yellow"/>
        </w:rPr>
        <w:t xml:space="preserve">• </w:t>
      </w:r>
      <w:r w:rsidRPr="00A96E8D">
        <w:rPr>
          <w:rFonts w:asciiTheme="majorBidi" w:hAnsiTheme="majorBidi" w:cstheme="majorBidi"/>
          <w:b/>
          <w:bCs/>
          <w:i/>
          <w:iCs/>
          <w:color w:val="000000"/>
          <w:sz w:val="28"/>
          <w:szCs w:val="28"/>
          <w:highlight w:val="yellow"/>
        </w:rPr>
        <w:t>What will I be doing?</w:t>
      </w: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0000"/>
          <w:sz w:val="28"/>
          <w:szCs w:val="28"/>
        </w:rPr>
        <w:t>In the mental health s</w:t>
      </w:r>
      <w:r w:rsidR="0054249F">
        <w:rPr>
          <w:rFonts w:asciiTheme="majorBidi" w:hAnsiTheme="majorBidi" w:cstheme="majorBidi"/>
          <w:color w:val="000000"/>
          <w:sz w:val="28"/>
          <w:szCs w:val="28"/>
        </w:rPr>
        <w:t xml:space="preserve">etting, many familiar tasks and </w:t>
      </w:r>
      <w:r w:rsidRPr="00D20FD6">
        <w:rPr>
          <w:rFonts w:asciiTheme="majorBidi" w:hAnsiTheme="majorBidi" w:cstheme="majorBidi"/>
          <w:color w:val="000000"/>
          <w:sz w:val="28"/>
          <w:szCs w:val="28"/>
        </w:rPr>
        <w:t>responsibilities are m</w:t>
      </w:r>
      <w:r w:rsidR="0054249F">
        <w:rPr>
          <w:rFonts w:asciiTheme="majorBidi" w:hAnsiTheme="majorBidi" w:cstheme="majorBidi"/>
          <w:color w:val="000000"/>
          <w:sz w:val="28"/>
          <w:szCs w:val="28"/>
        </w:rPr>
        <w:t xml:space="preserve">inimal. Physical care skills or </w:t>
      </w:r>
      <w:r w:rsidRPr="00D20FD6">
        <w:rPr>
          <w:rFonts w:asciiTheme="majorBidi" w:hAnsiTheme="majorBidi" w:cstheme="majorBidi"/>
          <w:color w:val="000000"/>
          <w:sz w:val="28"/>
          <w:szCs w:val="28"/>
        </w:rPr>
        <w:t xml:space="preserve">diagnostic tests and </w:t>
      </w:r>
      <w:r w:rsidR="0054249F">
        <w:rPr>
          <w:rFonts w:asciiTheme="majorBidi" w:hAnsiTheme="majorBidi" w:cstheme="majorBidi"/>
          <w:color w:val="000000"/>
          <w:sz w:val="28"/>
          <w:szCs w:val="28"/>
        </w:rPr>
        <w:t xml:space="preserve">procedures are fewer than those </w:t>
      </w:r>
      <w:r w:rsidRPr="00D20FD6">
        <w:rPr>
          <w:rFonts w:asciiTheme="majorBidi" w:hAnsiTheme="majorBidi" w:cstheme="majorBidi"/>
          <w:color w:val="000000"/>
          <w:sz w:val="28"/>
          <w:szCs w:val="28"/>
        </w:rPr>
        <w:t>conducted in a busy med</w:t>
      </w:r>
      <w:r w:rsidR="0054249F">
        <w:rPr>
          <w:rFonts w:asciiTheme="majorBidi" w:hAnsiTheme="majorBidi" w:cstheme="majorBidi"/>
          <w:color w:val="000000"/>
          <w:sz w:val="28"/>
          <w:szCs w:val="28"/>
        </w:rPr>
        <w:t xml:space="preserve">ical–surgical setting. The idea </w:t>
      </w:r>
      <w:r w:rsidRPr="00D20FD6">
        <w:rPr>
          <w:rFonts w:asciiTheme="majorBidi" w:hAnsiTheme="majorBidi" w:cstheme="majorBidi"/>
          <w:color w:val="000000"/>
          <w:sz w:val="28"/>
          <w:szCs w:val="28"/>
        </w:rPr>
        <w:t>of “just talking to pe</w:t>
      </w:r>
      <w:r w:rsidR="0054249F">
        <w:rPr>
          <w:rFonts w:asciiTheme="majorBidi" w:hAnsiTheme="majorBidi" w:cstheme="majorBidi"/>
          <w:color w:val="000000"/>
          <w:sz w:val="28"/>
          <w:szCs w:val="28"/>
        </w:rPr>
        <w:t xml:space="preserve">ople” may make the student feel </w:t>
      </w:r>
      <w:r w:rsidRPr="00D20FD6">
        <w:rPr>
          <w:rFonts w:asciiTheme="majorBidi" w:hAnsiTheme="majorBidi" w:cstheme="majorBidi"/>
          <w:color w:val="000000"/>
          <w:sz w:val="28"/>
          <w:szCs w:val="28"/>
        </w:rPr>
        <w:t>as though he or she is</w:t>
      </w:r>
      <w:r w:rsidR="0054249F">
        <w:rPr>
          <w:rFonts w:asciiTheme="majorBidi" w:hAnsiTheme="majorBidi" w:cstheme="majorBidi"/>
          <w:color w:val="000000"/>
          <w:sz w:val="28"/>
          <w:szCs w:val="28"/>
        </w:rPr>
        <w:t xml:space="preserve"> not really doing anything. The </w:t>
      </w:r>
      <w:r w:rsidRPr="00D20FD6">
        <w:rPr>
          <w:rFonts w:asciiTheme="majorBidi" w:hAnsiTheme="majorBidi" w:cstheme="majorBidi"/>
          <w:color w:val="000000"/>
          <w:sz w:val="28"/>
          <w:szCs w:val="28"/>
        </w:rPr>
        <w:t>student must deal with his or her own an</w:t>
      </w:r>
      <w:r w:rsidR="0054249F">
        <w:rPr>
          <w:rFonts w:asciiTheme="majorBidi" w:hAnsiTheme="majorBidi" w:cstheme="majorBidi"/>
          <w:color w:val="000000"/>
          <w:sz w:val="28"/>
          <w:szCs w:val="28"/>
        </w:rPr>
        <w:t xml:space="preserve">xiety about </w:t>
      </w:r>
      <w:r w:rsidRPr="00D20FD6">
        <w:rPr>
          <w:rFonts w:asciiTheme="majorBidi" w:hAnsiTheme="majorBidi" w:cstheme="majorBidi"/>
          <w:color w:val="000000"/>
          <w:sz w:val="28"/>
          <w:szCs w:val="28"/>
        </w:rPr>
        <w:t>approaching a stranger t</w:t>
      </w:r>
      <w:r w:rsidR="0054249F">
        <w:rPr>
          <w:rFonts w:asciiTheme="majorBidi" w:hAnsiTheme="majorBidi" w:cstheme="majorBidi"/>
          <w:color w:val="000000"/>
          <w:sz w:val="28"/>
          <w:szCs w:val="28"/>
        </w:rPr>
        <w:t xml:space="preserve">o talk about very sensitive and </w:t>
      </w:r>
      <w:r w:rsidRPr="00D20FD6">
        <w:rPr>
          <w:rFonts w:asciiTheme="majorBidi" w:hAnsiTheme="majorBidi" w:cstheme="majorBidi"/>
          <w:color w:val="000000"/>
          <w:sz w:val="28"/>
          <w:szCs w:val="28"/>
        </w:rPr>
        <w:t>personal issues.</w:t>
      </w:r>
      <w:r w:rsidR="0054249F">
        <w:rPr>
          <w:rFonts w:asciiTheme="majorBidi" w:hAnsiTheme="majorBidi" w:cstheme="majorBidi"/>
          <w:color w:val="000000"/>
          <w:sz w:val="28"/>
          <w:szCs w:val="28"/>
        </w:rPr>
        <w:t xml:space="preserve"> Development of the therapeutic </w:t>
      </w:r>
      <w:r w:rsidRPr="00D20FD6">
        <w:rPr>
          <w:rFonts w:asciiTheme="majorBidi" w:hAnsiTheme="majorBidi" w:cstheme="majorBidi"/>
          <w:color w:val="000000"/>
          <w:sz w:val="28"/>
          <w:szCs w:val="28"/>
        </w:rPr>
        <w:t>nurse–client relati</w:t>
      </w:r>
      <w:r w:rsidR="0054249F">
        <w:rPr>
          <w:rFonts w:asciiTheme="majorBidi" w:hAnsiTheme="majorBidi" w:cstheme="majorBidi"/>
          <w:color w:val="000000"/>
          <w:sz w:val="28"/>
          <w:szCs w:val="28"/>
        </w:rPr>
        <w:t xml:space="preserve">onship and trust takes time and </w:t>
      </w:r>
      <w:r w:rsidRPr="00D20FD6">
        <w:rPr>
          <w:rFonts w:asciiTheme="majorBidi" w:hAnsiTheme="majorBidi" w:cstheme="majorBidi"/>
          <w:color w:val="000000"/>
          <w:sz w:val="28"/>
          <w:szCs w:val="28"/>
        </w:rPr>
        <w:t>patience.</w:t>
      </w:r>
    </w:p>
    <w:p w:rsidR="007865BE" w:rsidRPr="0054249F" w:rsidRDefault="0054249F" w:rsidP="00CF6DA6">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54249F">
        <w:rPr>
          <w:rFonts w:asciiTheme="majorBidi" w:hAnsiTheme="majorBidi" w:cstheme="majorBidi"/>
          <w:b/>
          <w:bCs/>
          <w:color w:val="00B3FF"/>
          <w:sz w:val="28"/>
          <w:szCs w:val="28"/>
        </w:rPr>
        <w:t xml:space="preserve"> </w:t>
      </w:r>
      <w:r w:rsidR="007865BE" w:rsidRPr="00A96E8D">
        <w:rPr>
          <w:rFonts w:asciiTheme="majorBidi" w:hAnsiTheme="majorBidi" w:cstheme="majorBidi"/>
          <w:b/>
          <w:bCs/>
          <w:color w:val="00B3FF"/>
          <w:sz w:val="28"/>
          <w:szCs w:val="28"/>
          <w:highlight w:val="yellow"/>
        </w:rPr>
        <w:t xml:space="preserve">• </w:t>
      </w:r>
      <w:r w:rsidR="007865BE" w:rsidRPr="00A96E8D">
        <w:rPr>
          <w:rFonts w:asciiTheme="majorBidi" w:hAnsiTheme="majorBidi" w:cstheme="majorBidi"/>
          <w:b/>
          <w:bCs/>
          <w:i/>
          <w:iCs/>
          <w:color w:val="000000"/>
          <w:sz w:val="28"/>
          <w:szCs w:val="28"/>
          <w:highlight w:val="yellow"/>
        </w:rPr>
        <w:t>What if no one will talk to me?</w:t>
      </w: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0000"/>
          <w:sz w:val="28"/>
          <w:szCs w:val="28"/>
        </w:rPr>
        <w:t>Students sometimes fear that clients will reject them</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or refuse to have anything to do with student nurses.</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Some clients may not want to talk or are reclusive,</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but they may show that same behavior with experienced</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 xml:space="preserve">staff; students </w:t>
      </w:r>
      <w:r w:rsidR="008D67B6">
        <w:rPr>
          <w:rFonts w:asciiTheme="majorBidi" w:hAnsiTheme="majorBidi" w:cstheme="majorBidi"/>
          <w:color w:val="000000"/>
          <w:sz w:val="28"/>
          <w:szCs w:val="28"/>
        </w:rPr>
        <w:t>should not see such behavior as</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a personal insult or failure. Generally, many people in</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emotional distress welcome the opportunity to have</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someone listen to them and show a genuine interest</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in their situation. Being available and willing to listen</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 xml:space="preserve">is often all it takes to </w:t>
      </w:r>
      <w:r w:rsidR="008D67B6">
        <w:rPr>
          <w:rFonts w:asciiTheme="majorBidi" w:hAnsiTheme="majorBidi" w:cstheme="majorBidi"/>
          <w:color w:val="000000"/>
          <w:sz w:val="28"/>
          <w:szCs w:val="28"/>
        </w:rPr>
        <w:t xml:space="preserve">begin a significant interaction </w:t>
      </w:r>
      <w:r w:rsidRPr="00D20FD6">
        <w:rPr>
          <w:rFonts w:asciiTheme="majorBidi" w:hAnsiTheme="majorBidi" w:cstheme="majorBidi"/>
          <w:color w:val="000000"/>
          <w:sz w:val="28"/>
          <w:szCs w:val="28"/>
        </w:rPr>
        <w:t>with someone.</w:t>
      </w:r>
    </w:p>
    <w:p w:rsidR="007865BE" w:rsidRPr="008D67B6" w:rsidRDefault="007865BE" w:rsidP="00CF6DA6">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A96E8D">
        <w:rPr>
          <w:rFonts w:asciiTheme="majorBidi" w:hAnsiTheme="majorBidi" w:cstheme="majorBidi"/>
          <w:b/>
          <w:bCs/>
          <w:color w:val="00B3FF"/>
          <w:sz w:val="28"/>
          <w:szCs w:val="28"/>
          <w:highlight w:val="yellow"/>
        </w:rPr>
        <w:t xml:space="preserve">• </w:t>
      </w:r>
      <w:r w:rsidRPr="00A96E8D">
        <w:rPr>
          <w:rFonts w:asciiTheme="majorBidi" w:hAnsiTheme="majorBidi" w:cstheme="majorBidi"/>
          <w:b/>
          <w:bCs/>
          <w:i/>
          <w:iCs/>
          <w:color w:val="000000"/>
          <w:sz w:val="28"/>
          <w:szCs w:val="28"/>
          <w:highlight w:val="yellow"/>
        </w:rPr>
        <w:t>Am I prying when I ask personal questions?</w:t>
      </w: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0000"/>
          <w:sz w:val="28"/>
          <w:szCs w:val="28"/>
        </w:rPr>
        <w:t>Students often feel awkward as they imagine themselves</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discussing personal or distressing issues with a client. It</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is important to remember that questions involving personal</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matters should not be the first thing a student says</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to the client. These issues usually arise after some trust</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and rapport have been established. In addition, clients</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genuinely are distressed a</w:t>
      </w:r>
      <w:r w:rsidR="008D67B6">
        <w:rPr>
          <w:rFonts w:asciiTheme="majorBidi" w:hAnsiTheme="majorBidi" w:cstheme="majorBidi"/>
          <w:color w:val="000000"/>
          <w:sz w:val="28"/>
          <w:szCs w:val="28"/>
        </w:rPr>
        <w:t>bout their situations and often</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want help resolving issues by talking to the nurse. When</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these emotional or personal issues are addressed in the</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context of the nurse–client relationship, asking sincere</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 xml:space="preserve">and necessary questions is not </w:t>
      </w:r>
      <w:r w:rsidR="008D67B6">
        <w:rPr>
          <w:rFonts w:asciiTheme="majorBidi" w:hAnsiTheme="majorBidi" w:cstheme="majorBidi"/>
          <w:color w:val="000000"/>
          <w:sz w:val="28"/>
          <w:szCs w:val="28"/>
        </w:rPr>
        <w:t>prying but is using therapeutic</w:t>
      </w:r>
      <w:bookmarkStart w:id="0" w:name="_GoBack"/>
      <w:bookmarkEnd w:id="0"/>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communica</w:t>
      </w:r>
      <w:r w:rsidR="008D67B6">
        <w:rPr>
          <w:rFonts w:asciiTheme="majorBidi" w:hAnsiTheme="majorBidi" w:cstheme="majorBidi"/>
          <w:color w:val="000000"/>
          <w:sz w:val="28"/>
          <w:szCs w:val="28"/>
        </w:rPr>
        <w:t>tion skills to help the client.</w:t>
      </w:r>
    </w:p>
    <w:p w:rsidR="007865BE" w:rsidRPr="008D67B6" w:rsidRDefault="007865BE" w:rsidP="00CF6DA6">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A96E8D">
        <w:rPr>
          <w:rFonts w:asciiTheme="majorBidi" w:hAnsiTheme="majorBidi" w:cstheme="majorBidi"/>
          <w:b/>
          <w:bCs/>
          <w:color w:val="00B3FF"/>
          <w:sz w:val="28"/>
          <w:szCs w:val="28"/>
          <w:highlight w:val="yellow"/>
        </w:rPr>
        <w:t xml:space="preserve">• </w:t>
      </w:r>
      <w:r w:rsidRPr="00A96E8D">
        <w:rPr>
          <w:rFonts w:asciiTheme="majorBidi" w:hAnsiTheme="majorBidi" w:cstheme="majorBidi"/>
          <w:b/>
          <w:bCs/>
          <w:i/>
          <w:iCs/>
          <w:color w:val="000000"/>
          <w:sz w:val="28"/>
          <w:szCs w:val="28"/>
          <w:highlight w:val="yellow"/>
        </w:rPr>
        <w:t>How will I handle bizarre or inappropriate behavior?</w:t>
      </w: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0000"/>
          <w:sz w:val="28"/>
          <w:szCs w:val="28"/>
        </w:rPr>
        <w:t>The behavior and st</w:t>
      </w:r>
      <w:r w:rsidR="008D67B6">
        <w:rPr>
          <w:rFonts w:asciiTheme="majorBidi" w:hAnsiTheme="majorBidi" w:cstheme="majorBidi"/>
          <w:color w:val="000000"/>
          <w:sz w:val="28"/>
          <w:szCs w:val="28"/>
        </w:rPr>
        <w:t xml:space="preserve">atements of some clients may be </w:t>
      </w:r>
      <w:r w:rsidRPr="00D20FD6">
        <w:rPr>
          <w:rFonts w:asciiTheme="majorBidi" w:hAnsiTheme="majorBidi" w:cstheme="majorBidi"/>
          <w:color w:val="000000"/>
          <w:sz w:val="28"/>
          <w:szCs w:val="28"/>
        </w:rPr>
        <w:t>shocking or distressing to the student initially. It is important</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to monitor one’s facial expressions and emotional</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responses so that clients do not feel rejected or ridiculed</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The nursing instructor an</w:t>
      </w:r>
      <w:r w:rsidR="008D67B6">
        <w:rPr>
          <w:rFonts w:asciiTheme="majorBidi" w:hAnsiTheme="majorBidi" w:cstheme="majorBidi"/>
          <w:color w:val="000000"/>
          <w:sz w:val="28"/>
          <w:szCs w:val="28"/>
        </w:rPr>
        <w:t xml:space="preserve">d staff are always available to </w:t>
      </w:r>
      <w:r w:rsidRPr="00D20FD6">
        <w:rPr>
          <w:rFonts w:asciiTheme="majorBidi" w:hAnsiTheme="majorBidi" w:cstheme="majorBidi"/>
          <w:color w:val="000000"/>
          <w:sz w:val="28"/>
          <w:szCs w:val="28"/>
        </w:rPr>
        <w:lastRenderedPageBreak/>
        <w:t>assist the student in s</w:t>
      </w:r>
      <w:r w:rsidR="008D67B6">
        <w:rPr>
          <w:rFonts w:asciiTheme="majorBidi" w:hAnsiTheme="majorBidi" w:cstheme="majorBidi"/>
          <w:color w:val="000000"/>
          <w:sz w:val="28"/>
          <w:szCs w:val="28"/>
        </w:rPr>
        <w:t xml:space="preserve">uch situations. Students should </w:t>
      </w:r>
      <w:r w:rsidRPr="00D20FD6">
        <w:rPr>
          <w:rFonts w:asciiTheme="majorBidi" w:hAnsiTheme="majorBidi" w:cstheme="majorBidi"/>
          <w:color w:val="000000"/>
          <w:sz w:val="28"/>
          <w:szCs w:val="28"/>
        </w:rPr>
        <w:t>never feel as if they will have to handle situations alone.</w:t>
      </w:r>
    </w:p>
    <w:p w:rsidR="007865BE" w:rsidRPr="008D67B6" w:rsidRDefault="007865BE" w:rsidP="00CF6DA6">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A96E8D">
        <w:rPr>
          <w:rFonts w:asciiTheme="majorBidi" w:hAnsiTheme="majorBidi" w:cstheme="majorBidi"/>
          <w:b/>
          <w:bCs/>
          <w:color w:val="00B3FF"/>
          <w:sz w:val="28"/>
          <w:szCs w:val="28"/>
          <w:highlight w:val="yellow"/>
        </w:rPr>
        <w:t xml:space="preserve">• </w:t>
      </w:r>
      <w:r w:rsidRPr="00A96E8D">
        <w:rPr>
          <w:rFonts w:asciiTheme="majorBidi" w:hAnsiTheme="majorBidi" w:cstheme="majorBidi"/>
          <w:b/>
          <w:bCs/>
          <w:i/>
          <w:iCs/>
          <w:color w:val="000000"/>
          <w:sz w:val="28"/>
          <w:szCs w:val="28"/>
          <w:highlight w:val="yellow"/>
        </w:rPr>
        <w:t>What happens if a client asks me for a date or displays</w:t>
      </w:r>
      <w:r w:rsidR="008D67B6" w:rsidRPr="00A96E8D">
        <w:rPr>
          <w:rFonts w:asciiTheme="majorBidi" w:hAnsiTheme="majorBidi" w:cstheme="majorBidi"/>
          <w:i/>
          <w:iCs/>
          <w:color w:val="000000"/>
          <w:sz w:val="28"/>
          <w:szCs w:val="28"/>
          <w:highlight w:val="yellow"/>
        </w:rPr>
        <w:t xml:space="preserve"> </w:t>
      </w:r>
      <w:r w:rsidR="008D67B6" w:rsidRPr="00A96E8D">
        <w:rPr>
          <w:rFonts w:asciiTheme="majorBidi" w:hAnsiTheme="majorBidi" w:cstheme="majorBidi"/>
          <w:b/>
          <w:bCs/>
          <w:i/>
          <w:iCs/>
          <w:color w:val="000000"/>
          <w:sz w:val="28"/>
          <w:szCs w:val="28"/>
          <w:highlight w:val="yellow"/>
        </w:rPr>
        <w:t>sexually aggressive or inappropriate behavior?</w:t>
      </w: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0000"/>
          <w:sz w:val="28"/>
          <w:szCs w:val="28"/>
        </w:rPr>
        <w:t>Some clients have difficulty recognizing or maintaining</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interpersonal boundaries. When a client seeks contact</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of any type outside the nurse–client relationship, it is</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important for the student (with the assistance of the</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instructor or staff) to clarify the boundaries of the professional</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relationship (see Chapter 5). Likewise, setting</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limits and maintaining boundaries are needed when a</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client’s behavior is sexuall</w:t>
      </w:r>
      <w:r w:rsidR="008D67B6">
        <w:rPr>
          <w:rFonts w:asciiTheme="majorBidi" w:hAnsiTheme="majorBidi" w:cstheme="majorBidi"/>
          <w:color w:val="000000"/>
          <w:sz w:val="28"/>
          <w:szCs w:val="28"/>
        </w:rPr>
        <w:t>y inappropriate. Initially, the</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student might be uncomfortable dealing with such</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behavior, but with practice and the assistance of the</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instructor and staff, it becomes easier to manage. It is</w:t>
      </w:r>
      <w:r w:rsidR="008D67B6" w:rsidRPr="008D67B6">
        <w:rPr>
          <w:rFonts w:asciiTheme="majorBidi" w:hAnsiTheme="majorBidi" w:cstheme="majorBidi"/>
          <w:color w:val="000000"/>
          <w:sz w:val="28"/>
          <w:szCs w:val="28"/>
        </w:rPr>
        <w:t xml:space="preserve"> </w:t>
      </w:r>
      <w:r w:rsidR="008D67B6" w:rsidRPr="00D20FD6">
        <w:rPr>
          <w:rFonts w:asciiTheme="majorBidi" w:hAnsiTheme="majorBidi" w:cstheme="majorBidi"/>
          <w:color w:val="000000"/>
          <w:sz w:val="28"/>
          <w:szCs w:val="28"/>
        </w:rPr>
        <w:t>also important to protect t</w:t>
      </w:r>
      <w:r w:rsidR="008D67B6">
        <w:rPr>
          <w:rFonts w:asciiTheme="majorBidi" w:hAnsiTheme="majorBidi" w:cstheme="majorBidi"/>
          <w:color w:val="000000"/>
          <w:sz w:val="28"/>
          <w:szCs w:val="28"/>
        </w:rPr>
        <w:t>he client’s privacy and dignity</w:t>
      </w:r>
      <w:r w:rsidR="008D67B6" w:rsidRPr="008D67B6">
        <w:rPr>
          <w:rFonts w:asciiTheme="majorBidi" w:hAnsiTheme="majorBidi" w:cstheme="majorBidi"/>
          <w:color w:val="000000"/>
          <w:sz w:val="28"/>
          <w:szCs w:val="28"/>
        </w:rPr>
        <w:t xml:space="preserve"> </w:t>
      </w:r>
      <w:r w:rsidR="008D67B6">
        <w:rPr>
          <w:rFonts w:asciiTheme="majorBidi" w:hAnsiTheme="majorBidi" w:cstheme="majorBidi"/>
          <w:color w:val="000000"/>
          <w:sz w:val="28"/>
          <w:szCs w:val="28"/>
        </w:rPr>
        <w:t>when he or she cannot do so.</w:t>
      </w:r>
    </w:p>
    <w:p w:rsidR="007865BE" w:rsidRPr="008D67B6" w:rsidRDefault="007865BE" w:rsidP="00CF6DA6">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A96E8D">
        <w:rPr>
          <w:rFonts w:asciiTheme="majorBidi" w:hAnsiTheme="majorBidi" w:cstheme="majorBidi"/>
          <w:b/>
          <w:bCs/>
          <w:color w:val="00B3FF"/>
          <w:sz w:val="28"/>
          <w:szCs w:val="28"/>
          <w:highlight w:val="yellow"/>
        </w:rPr>
        <w:t xml:space="preserve">• </w:t>
      </w:r>
      <w:r w:rsidRPr="00A96E8D">
        <w:rPr>
          <w:rFonts w:asciiTheme="majorBidi" w:hAnsiTheme="majorBidi" w:cstheme="majorBidi"/>
          <w:b/>
          <w:bCs/>
          <w:i/>
          <w:iCs/>
          <w:color w:val="000000"/>
          <w:sz w:val="28"/>
          <w:szCs w:val="28"/>
          <w:highlight w:val="yellow"/>
        </w:rPr>
        <w:t xml:space="preserve">Is my physical safety in </w:t>
      </w:r>
      <w:r w:rsidR="00A96E8D" w:rsidRPr="00A96E8D">
        <w:rPr>
          <w:rFonts w:asciiTheme="majorBidi" w:hAnsiTheme="majorBidi" w:cstheme="majorBidi"/>
          <w:b/>
          <w:bCs/>
          <w:i/>
          <w:iCs/>
          <w:color w:val="000000"/>
          <w:sz w:val="28"/>
          <w:szCs w:val="28"/>
          <w:highlight w:val="yellow"/>
        </w:rPr>
        <w:t>danger</w:t>
      </w:r>
      <w:r w:rsidRPr="00A96E8D">
        <w:rPr>
          <w:rFonts w:asciiTheme="majorBidi" w:hAnsiTheme="majorBidi" w:cstheme="majorBidi"/>
          <w:b/>
          <w:bCs/>
          <w:i/>
          <w:iCs/>
          <w:color w:val="000000"/>
          <w:sz w:val="28"/>
          <w:szCs w:val="28"/>
          <w:highlight w:val="yellow"/>
        </w:rPr>
        <w:t>?</w:t>
      </w:r>
    </w:p>
    <w:p w:rsidR="008D67B6" w:rsidRPr="00810360"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0000"/>
          <w:sz w:val="28"/>
          <w:szCs w:val="28"/>
        </w:rPr>
        <w:t>Often students have had litt</w:t>
      </w:r>
      <w:r w:rsidR="008D67B6">
        <w:rPr>
          <w:rFonts w:asciiTheme="majorBidi" w:hAnsiTheme="majorBidi" w:cstheme="majorBidi"/>
          <w:color w:val="000000"/>
          <w:sz w:val="28"/>
          <w:szCs w:val="28"/>
        </w:rPr>
        <w:t xml:space="preserve">le or no contact with seriously </w:t>
      </w:r>
      <w:r w:rsidRPr="00D20FD6">
        <w:rPr>
          <w:rFonts w:asciiTheme="majorBidi" w:hAnsiTheme="majorBidi" w:cstheme="majorBidi"/>
          <w:color w:val="000000"/>
          <w:sz w:val="28"/>
          <w:szCs w:val="28"/>
        </w:rPr>
        <w:t>mentally ill peopl</w:t>
      </w:r>
      <w:r w:rsidR="008D67B6">
        <w:rPr>
          <w:rFonts w:asciiTheme="majorBidi" w:hAnsiTheme="majorBidi" w:cstheme="majorBidi"/>
          <w:color w:val="000000"/>
          <w:sz w:val="28"/>
          <w:szCs w:val="28"/>
        </w:rPr>
        <w:t xml:space="preserve">e. Media coverage of those with </w:t>
      </w:r>
      <w:r w:rsidRPr="00D20FD6">
        <w:rPr>
          <w:rFonts w:asciiTheme="majorBidi" w:hAnsiTheme="majorBidi" w:cstheme="majorBidi"/>
          <w:color w:val="000000"/>
          <w:sz w:val="28"/>
          <w:szCs w:val="28"/>
        </w:rPr>
        <w:t>mental illness who commi</w:t>
      </w:r>
      <w:r w:rsidR="008D67B6">
        <w:rPr>
          <w:rFonts w:asciiTheme="majorBidi" w:hAnsiTheme="majorBidi" w:cstheme="majorBidi"/>
          <w:color w:val="000000"/>
          <w:sz w:val="28"/>
          <w:szCs w:val="28"/>
        </w:rPr>
        <w:t xml:space="preserve">t crimes is widespread, leaving </w:t>
      </w:r>
      <w:r w:rsidRPr="00D20FD6">
        <w:rPr>
          <w:rFonts w:asciiTheme="majorBidi" w:hAnsiTheme="majorBidi" w:cstheme="majorBidi"/>
          <w:color w:val="000000"/>
          <w:sz w:val="28"/>
          <w:szCs w:val="28"/>
        </w:rPr>
        <w:t>the impression tha</w:t>
      </w:r>
      <w:r w:rsidR="008D67B6">
        <w:rPr>
          <w:rFonts w:asciiTheme="majorBidi" w:hAnsiTheme="majorBidi" w:cstheme="majorBidi"/>
          <w:color w:val="000000"/>
          <w:sz w:val="28"/>
          <w:szCs w:val="28"/>
        </w:rPr>
        <w:t xml:space="preserve">t most clients with psychiatric </w:t>
      </w:r>
      <w:r w:rsidRPr="00D20FD6">
        <w:rPr>
          <w:rFonts w:asciiTheme="majorBidi" w:hAnsiTheme="majorBidi" w:cstheme="majorBidi"/>
          <w:color w:val="000000"/>
          <w:sz w:val="28"/>
          <w:szCs w:val="28"/>
        </w:rPr>
        <w:t>disorders are violent. Actually, clients</w:t>
      </w:r>
      <w:r w:rsidR="008D67B6">
        <w:rPr>
          <w:rFonts w:asciiTheme="majorBidi" w:hAnsiTheme="majorBidi" w:cstheme="majorBidi"/>
          <w:color w:val="000000"/>
          <w:sz w:val="28"/>
          <w:szCs w:val="28"/>
        </w:rPr>
        <w:t xml:space="preserve"> hurt themselves </w:t>
      </w:r>
      <w:r w:rsidRPr="00D20FD6">
        <w:rPr>
          <w:rFonts w:asciiTheme="majorBidi" w:hAnsiTheme="majorBidi" w:cstheme="majorBidi"/>
          <w:color w:val="000000"/>
          <w:sz w:val="28"/>
          <w:szCs w:val="28"/>
        </w:rPr>
        <w:t>more often than they har</w:t>
      </w:r>
      <w:r w:rsidR="008D67B6">
        <w:rPr>
          <w:rFonts w:asciiTheme="majorBidi" w:hAnsiTheme="majorBidi" w:cstheme="majorBidi"/>
          <w:color w:val="000000"/>
          <w:sz w:val="28"/>
          <w:szCs w:val="28"/>
        </w:rPr>
        <w:t xml:space="preserve">m others. Staff members usually </w:t>
      </w:r>
      <w:r w:rsidRPr="00D20FD6">
        <w:rPr>
          <w:rFonts w:asciiTheme="majorBidi" w:hAnsiTheme="majorBidi" w:cstheme="majorBidi"/>
          <w:color w:val="000000"/>
          <w:sz w:val="28"/>
          <w:szCs w:val="28"/>
        </w:rPr>
        <w:t>closely monitor client</w:t>
      </w:r>
      <w:r w:rsidR="008D67B6">
        <w:rPr>
          <w:rFonts w:asciiTheme="majorBidi" w:hAnsiTheme="majorBidi" w:cstheme="majorBidi"/>
          <w:color w:val="000000"/>
          <w:sz w:val="28"/>
          <w:szCs w:val="28"/>
        </w:rPr>
        <w:t xml:space="preserve">s with a potential for violence </w:t>
      </w:r>
      <w:r w:rsidRPr="00D20FD6">
        <w:rPr>
          <w:rFonts w:asciiTheme="majorBidi" w:hAnsiTheme="majorBidi" w:cstheme="majorBidi"/>
          <w:color w:val="000000"/>
          <w:sz w:val="28"/>
          <w:szCs w:val="28"/>
        </w:rPr>
        <w:t>for clues of an impending out</w:t>
      </w:r>
      <w:r w:rsidR="008D67B6">
        <w:rPr>
          <w:rFonts w:asciiTheme="majorBidi" w:hAnsiTheme="majorBidi" w:cstheme="majorBidi"/>
          <w:color w:val="000000"/>
          <w:sz w:val="28"/>
          <w:szCs w:val="28"/>
        </w:rPr>
        <w:t xml:space="preserve">burst. When physical aggression </w:t>
      </w:r>
      <w:r w:rsidRPr="00D20FD6">
        <w:rPr>
          <w:rFonts w:asciiTheme="majorBidi" w:hAnsiTheme="majorBidi" w:cstheme="majorBidi"/>
          <w:color w:val="000000"/>
          <w:sz w:val="28"/>
          <w:szCs w:val="28"/>
        </w:rPr>
        <w:t>does occur, staf</w:t>
      </w:r>
      <w:r w:rsidR="008D67B6">
        <w:rPr>
          <w:rFonts w:asciiTheme="majorBidi" w:hAnsiTheme="majorBidi" w:cstheme="majorBidi"/>
          <w:color w:val="000000"/>
          <w:sz w:val="28"/>
          <w:szCs w:val="28"/>
        </w:rPr>
        <w:t xml:space="preserve">f members are specially trained </w:t>
      </w:r>
      <w:r w:rsidRPr="00D20FD6">
        <w:rPr>
          <w:rFonts w:asciiTheme="majorBidi" w:hAnsiTheme="majorBidi" w:cstheme="majorBidi"/>
          <w:color w:val="000000"/>
          <w:sz w:val="28"/>
          <w:szCs w:val="28"/>
        </w:rPr>
        <w:t>to handle aggressive client</w:t>
      </w:r>
      <w:r w:rsidR="008D67B6">
        <w:rPr>
          <w:rFonts w:asciiTheme="majorBidi" w:hAnsiTheme="majorBidi" w:cstheme="majorBidi"/>
          <w:color w:val="000000"/>
          <w:sz w:val="28"/>
          <w:szCs w:val="28"/>
        </w:rPr>
        <w:t xml:space="preserve">s in a safe manner. The student </w:t>
      </w:r>
      <w:r w:rsidRPr="00D20FD6">
        <w:rPr>
          <w:rFonts w:asciiTheme="majorBidi" w:hAnsiTheme="majorBidi" w:cstheme="majorBidi"/>
          <w:color w:val="000000"/>
          <w:sz w:val="28"/>
          <w:szCs w:val="28"/>
        </w:rPr>
        <w:t>should not become inv</w:t>
      </w:r>
      <w:r w:rsidR="008D67B6">
        <w:rPr>
          <w:rFonts w:asciiTheme="majorBidi" w:hAnsiTheme="majorBidi" w:cstheme="majorBidi"/>
          <w:color w:val="000000"/>
          <w:sz w:val="28"/>
          <w:szCs w:val="28"/>
        </w:rPr>
        <w:t xml:space="preserve">olved in the physical restraint </w:t>
      </w:r>
      <w:r w:rsidRPr="00D20FD6">
        <w:rPr>
          <w:rFonts w:asciiTheme="majorBidi" w:hAnsiTheme="majorBidi" w:cstheme="majorBidi"/>
          <w:color w:val="000000"/>
          <w:sz w:val="28"/>
          <w:szCs w:val="28"/>
        </w:rPr>
        <w:t>of an aggressive c</w:t>
      </w:r>
      <w:r w:rsidR="008D67B6">
        <w:rPr>
          <w:rFonts w:asciiTheme="majorBidi" w:hAnsiTheme="majorBidi" w:cstheme="majorBidi"/>
          <w:color w:val="000000"/>
          <w:sz w:val="28"/>
          <w:szCs w:val="28"/>
        </w:rPr>
        <w:t xml:space="preserve">lient because he or she has not </w:t>
      </w:r>
      <w:r w:rsidRPr="00D20FD6">
        <w:rPr>
          <w:rFonts w:asciiTheme="majorBidi" w:hAnsiTheme="majorBidi" w:cstheme="majorBidi"/>
          <w:color w:val="000000"/>
          <w:sz w:val="28"/>
          <w:szCs w:val="28"/>
        </w:rPr>
        <w:t>had the training and ex</w:t>
      </w:r>
      <w:r w:rsidR="00810360">
        <w:rPr>
          <w:rFonts w:asciiTheme="majorBidi" w:hAnsiTheme="majorBidi" w:cstheme="majorBidi"/>
          <w:color w:val="000000"/>
          <w:sz w:val="28"/>
          <w:szCs w:val="28"/>
        </w:rPr>
        <w:t xml:space="preserve">perience required. When talking </w:t>
      </w:r>
      <w:r w:rsidRPr="00D20FD6">
        <w:rPr>
          <w:rFonts w:asciiTheme="majorBidi" w:hAnsiTheme="majorBidi" w:cstheme="majorBidi"/>
          <w:color w:val="000000"/>
          <w:sz w:val="28"/>
          <w:szCs w:val="28"/>
        </w:rPr>
        <w:t xml:space="preserve">to or approaching clients </w:t>
      </w:r>
      <w:r w:rsidR="008D67B6">
        <w:rPr>
          <w:rFonts w:asciiTheme="majorBidi" w:hAnsiTheme="majorBidi" w:cstheme="majorBidi"/>
          <w:color w:val="000000"/>
          <w:sz w:val="28"/>
          <w:szCs w:val="28"/>
        </w:rPr>
        <w:t xml:space="preserve">who are potentially aggressive, </w:t>
      </w:r>
      <w:r w:rsidRPr="00D20FD6">
        <w:rPr>
          <w:rFonts w:asciiTheme="majorBidi" w:hAnsiTheme="majorBidi" w:cstheme="majorBidi"/>
          <w:color w:val="000000"/>
          <w:sz w:val="28"/>
          <w:szCs w:val="28"/>
        </w:rPr>
        <w:t>the student should sit i</w:t>
      </w:r>
      <w:r w:rsidR="008D67B6">
        <w:rPr>
          <w:rFonts w:asciiTheme="majorBidi" w:hAnsiTheme="majorBidi" w:cstheme="majorBidi"/>
          <w:color w:val="000000"/>
          <w:sz w:val="28"/>
          <w:szCs w:val="28"/>
        </w:rPr>
        <w:t xml:space="preserve">n an open area rather than in a </w:t>
      </w:r>
      <w:r w:rsidRPr="00D20FD6">
        <w:rPr>
          <w:rFonts w:asciiTheme="majorBidi" w:hAnsiTheme="majorBidi" w:cstheme="majorBidi"/>
          <w:color w:val="000000"/>
          <w:sz w:val="28"/>
          <w:szCs w:val="28"/>
        </w:rPr>
        <w:t>closed room, provide ple</w:t>
      </w:r>
      <w:r w:rsidR="008D67B6">
        <w:rPr>
          <w:rFonts w:asciiTheme="majorBidi" w:hAnsiTheme="majorBidi" w:cstheme="majorBidi"/>
          <w:color w:val="000000"/>
          <w:sz w:val="28"/>
          <w:szCs w:val="28"/>
        </w:rPr>
        <w:t xml:space="preserve">nty of space for the client, or </w:t>
      </w:r>
      <w:r w:rsidRPr="00D20FD6">
        <w:rPr>
          <w:rFonts w:asciiTheme="majorBidi" w:hAnsiTheme="majorBidi" w:cstheme="majorBidi"/>
          <w:color w:val="000000"/>
          <w:sz w:val="28"/>
          <w:szCs w:val="28"/>
        </w:rPr>
        <w:t>request that the instructor or a staff person be present.</w:t>
      </w:r>
    </w:p>
    <w:p w:rsidR="007865BE" w:rsidRPr="008D67B6" w:rsidRDefault="007865BE" w:rsidP="00CF6DA6">
      <w:pPr>
        <w:autoSpaceDE w:val="0"/>
        <w:autoSpaceDN w:val="0"/>
        <w:bidi w:val="0"/>
        <w:adjustRightInd w:val="0"/>
        <w:spacing w:after="0" w:line="360" w:lineRule="auto"/>
        <w:jc w:val="both"/>
        <w:rPr>
          <w:rFonts w:asciiTheme="majorBidi" w:hAnsiTheme="majorBidi" w:cstheme="majorBidi"/>
          <w:b/>
          <w:bCs/>
          <w:color w:val="000000"/>
          <w:sz w:val="28"/>
          <w:szCs w:val="28"/>
        </w:rPr>
      </w:pPr>
      <w:r w:rsidRPr="008D67B6">
        <w:rPr>
          <w:rFonts w:asciiTheme="majorBidi" w:hAnsiTheme="majorBidi" w:cstheme="majorBidi"/>
          <w:b/>
          <w:bCs/>
          <w:color w:val="00B3FF"/>
          <w:sz w:val="28"/>
          <w:szCs w:val="28"/>
        </w:rPr>
        <w:t xml:space="preserve"> </w:t>
      </w:r>
      <w:r w:rsidRPr="00A96E8D">
        <w:rPr>
          <w:rFonts w:asciiTheme="majorBidi" w:hAnsiTheme="majorBidi" w:cstheme="majorBidi"/>
          <w:b/>
          <w:bCs/>
          <w:color w:val="00B3FF"/>
          <w:sz w:val="28"/>
          <w:szCs w:val="28"/>
          <w:highlight w:val="yellow"/>
        </w:rPr>
        <w:t xml:space="preserve">• </w:t>
      </w:r>
      <w:r w:rsidRPr="00A96E8D">
        <w:rPr>
          <w:rFonts w:asciiTheme="majorBidi" w:hAnsiTheme="majorBidi" w:cstheme="majorBidi"/>
          <w:b/>
          <w:bCs/>
          <w:i/>
          <w:iCs/>
          <w:color w:val="000000"/>
          <w:sz w:val="28"/>
          <w:szCs w:val="28"/>
          <w:highlight w:val="yellow"/>
        </w:rPr>
        <w:t>What if I encounter someone I know being treated on</w:t>
      </w:r>
      <w:r w:rsidR="008D67B6" w:rsidRPr="00A96E8D">
        <w:rPr>
          <w:rFonts w:asciiTheme="majorBidi" w:hAnsiTheme="majorBidi" w:cstheme="majorBidi"/>
          <w:b/>
          <w:bCs/>
          <w:color w:val="000000"/>
          <w:sz w:val="28"/>
          <w:szCs w:val="28"/>
          <w:highlight w:val="yellow"/>
        </w:rPr>
        <w:t xml:space="preserve"> </w:t>
      </w:r>
      <w:r w:rsidRPr="00A96E8D">
        <w:rPr>
          <w:rFonts w:asciiTheme="majorBidi" w:hAnsiTheme="majorBidi" w:cstheme="majorBidi"/>
          <w:b/>
          <w:bCs/>
          <w:i/>
          <w:iCs/>
          <w:color w:val="000000"/>
          <w:sz w:val="28"/>
          <w:szCs w:val="28"/>
          <w:highlight w:val="yellow"/>
        </w:rPr>
        <w:t>the unit?</w:t>
      </w: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0000"/>
          <w:sz w:val="28"/>
          <w:szCs w:val="28"/>
        </w:rPr>
        <w:t>In any clinical setting, it is possible that a student nurse</w:t>
      </w:r>
      <w:r w:rsidR="008D67B6">
        <w:rPr>
          <w:rFonts w:asciiTheme="majorBidi" w:hAnsiTheme="majorBidi" w:cstheme="majorBidi"/>
          <w:color w:val="000000"/>
          <w:sz w:val="28"/>
          <w:szCs w:val="28"/>
        </w:rPr>
        <w:t xml:space="preserve"> </w:t>
      </w:r>
      <w:r w:rsidRPr="00D20FD6">
        <w:rPr>
          <w:rFonts w:asciiTheme="majorBidi" w:hAnsiTheme="majorBidi" w:cstheme="majorBidi"/>
          <w:color w:val="000000"/>
          <w:sz w:val="28"/>
          <w:szCs w:val="28"/>
        </w:rPr>
        <w:t xml:space="preserve">might see someone he </w:t>
      </w:r>
      <w:r w:rsidR="008D67B6">
        <w:rPr>
          <w:rFonts w:asciiTheme="majorBidi" w:hAnsiTheme="majorBidi" w:cstheme="majorBidi"/>
          <w:color w:val="000000"/>
          <w:sz w:val="28"/>
          <w:szCs w:val="28"/>
        </w:rPr>
        <w:t xml:space="preserve">or she knows. People often have </w:t>
      </w:r>
      <w:r w:rsidRPr="00D20FD6">
        <w:rPr>
          <w:rFonts w:asciiTheme="majorBidi" w:hAnsiTheme="majorBidi" w:cstheme="majorBidi"/>
          <w:color w:val="000000"/>
          <w:sz w:val="28"/>
          <w:szCs w:val="28"/>
        </w:rPr>
        <w:t xml:space="preserve">additional fears because of the </w:t>
      </w:r>
      <w:r w:rsidR="008D67B6">
        <w:rPr>
          <w:rFonts w:asciiTheme="majorBidi" w:hAnsiTheme="majorBidi" w:cstheme="majorBidi"/>
          <w:color w:val="000000"/>
          <w:sz w:val="28"/>
          <w:szCs w:val="28"/>
        </w:rPr>
        <w:t xml:space="preserve">stigma that is still associated </w:t>
      </w:r>
      <w:r w:rsidRPr="00D20FD6">
        <w:rPr>
          <w:rFonts w:asciiTheme="majorBidi" w:hAnsiTheme="majorBidi" w:cstheme="majorBidi"/>
          <w:color w:val="000000"/>
          <w:sz w:val="28"/>
          <w:szCs w:val="28"/>
        </w:rPr>
        <w:t>with seeking mental he</w:t>
      </w:r>
      <w:r w:rsidR="008D67B6">
        <w:rPr>
          <w:rFonts w:asciiTheme="majorBidi" w:hAnsiTheme="majorBidi" w:cstheme="majorBidi"/>
          <w:color w:val="000000"/>
          <w:sz w:val="28"/>
          <w:szCs w:val="28"/>
        </w:rPr>
        <w:t xml:space="preserve">alth treatment. It is essential </w:t>
      </w:r>
      <w:r w:rsidRPr="00D20FD6">
        <w:rPr>
          <w:rFonts w:asciiTheme="majorBidi" w:hAnsiTheme="majorBidi" w:cstheme="majorBidi"/>
          <w:color w:val="000000"/>
          <w:sz w:val="28"/>
          <w:szCs w:val="28"/>
        </w:rPr>
        <w:t>in mental health</w:t>
      </w:r>
      <w:r w:rsidR="008D67B6">
        <w:rPr>
          <w:rFonts w:asciiTheme="majorBidi" w:hAnsiTheme="majorBidi" w:cstheme="majorBidi"/>
          <w:color w:val="000000"/>
          <w:sz w:val="28"/>
          <w:szCs w:val="28"/>
        </w:rPr>
        <w:t xml:space="preserve"> that the client’s identity and </w:t>
      </w:r>
      <w:r w:rsidRPr="00D20FD6">
        <w:rPr>
          <w:rFonts w:asciiTheme="majorBidi" w:hAnsiTheme="majorBidi" w:cstheme="majorBidi"/>
          <w:color w:val="000000"/>
          <w:sz w:val="28"/>
          <w:szCs w:val="28"/>
        </w:rPr>
        <w:t>treatment be kept confiden</w:t>
      </w:r>
      <w:r w:rsidR="008D67B6">
        <w:rPr>
          <w:rFonts w:asciiTheme="majorBidi" w:hAnsiTheme="majorBidi" w:cstheme="majorBidi"/>
          <w:color w:val="000000"/>
          <w:sz w:val="28"/>
          <w:szCs w:val="28"/>
        </w:rPr>
        <w:t xml:space="preserve">tial. If the student recognizes </w:t>
      </w:r>
      <w:r w:rsidRPr="00D20FD6">
        <w:rPr>
          <w:rFonts w:asciiTheme="majorBidi" w:hAnsiTheme="majorBidi" w:cstheme="majorBidi"/>
          <w:color w:val="000000"/>
          <w:sz w:val="28"/>
          <w:szCs w:val="28"/>
        </w:rPr>
        <w:t>someone he o</w:t>
      </w:r>
      <w:r w:rsidR="008D67B6">
        <w:rPr>
          <w:rFonts w:asciiTheme="majorBidi" w:hAnsiTheme="majorBidi" w:cstheme="majorBidi"/>
          <w:color w:val="000000"/>
          <w:sz w:val="28"/>
          <w:szCs w:val="28"/>
        </w:rPr>
        <w:t xml:space="preserve">r she knows, the student should </w:t>
      </w:r>
      <w:r w:rsidRPr="00D20FD6">
        <w:rPr>
          <w:rFonts w:asciiTheme="majorBidi" w:hAnsiTheme="majorBidi" w:cstheme="majorBidi"/>
          <w:color w:val="000000"/>
          <w:sz w:val="28"/>
          <w:szCs w:val="28"/>
        </w:rPr>
        <w:t>notify the instructo</w:t>
      </w:r>
      <w:r w:rsidR="008D67B6">
        <w:rPr>
          <w:rFonts w:asciiTheme="majorBidi" w:hAnsiTheme="majorBidi" w:cstheme="majorBidi"/>
          <w:color w:val="000000"/>
          <w:sz w:val="28"/>
          <w:szCs w:val="28"/>
        </w:rPr>
        <w:t xml:space="preserve">r, who can decide how to handle </w:t>
      </w:r>
      <w:r w:rsidRPr="00D20FD6">
        <w:rPr>
          <w:rFonts w:asciiTheme="majorBidi" w:hAnsiTheme="majorBidi" w:cstheme="majorBidi"/>
          <w:color w:val="000000"/>
          <w:sz w:val="28"/>
          <w:szCs w:val="28"/>
        </w:rPr>
        <w:t>the situation. It is us</w:t>
      </w:r>
      <w:r w:rsidR="008D67B6">
        <w:rPr>
          <w:rFonts w:asciiTheme="majorBidi" w:hAnsiTheme="majorBidi" w:cstheme="majorBidi"/>
          <w:color w:val="000000"/>
          <w:sz w:val="28"/>
          <w:szCs w:val="28"/>
        </w:rPr>
        <w:t xml:space="preserve">ually best for the </w:t>
      </w:r>
      <w:r w:rsidR="008D67B6">
        <w:rPr>
          <w:rFonts w:asciiTheme="majorBidi" w:hAnsiTheme="majorBidi" w:cstheme="majorBidi"/>
          <w:color w:val="000000"/>
          <w:sz w:val="28"/>
          <w:szCs w:val="28"/>
        </w:rPr>
        <w:lastRenderedPageBreak/>
        <w:t xml:space="preserve">student (and </w:t>
      </w:r>
      <w:r w:rsidRPr="00D20FD6">
        <w:rPr>
          <w:rFonts w:asciiTheme="majorBidi" w:hAnsiTheme="majorBidi" w:cstheme="majorBidi"/>
          <w:color w:val="000000"/>
          <w:sz w:val="28"/>
          <w:szCs w:val="28"/>
        </w:rPr>
        <w:t>sometimes the instructor or</w:t>
      </w:r>
      <w:r w:rsidR="008D67B6">
        <w:rPr>
          <w:rFonts w:asciiTheme="majorBidi" w:hAnsiTheme="majorBidi" w:cstheme="majorBidi"/>
          <w:color w:val="000000"/>
          <w:sz w:val="28"/>
          <w:szCs w:val="28"/>
        </w:rPr>
        <w:t xml:space="preserve"> staff) to talk with the client </w:t>
      </w:r>
      <w:r w:rsidRPr="00D20FD6">
        <w:rPr>
          <w:rFonts w:asciiTheme="majorBidi" w:hAnsiTheme="majorBidi" w:cstheme="majorBidi"/>
          <w:color w:val="000000"/>
          <w:sz w:val="28"/>
          <w:szCs w:val="28"/>
        </w:rPr>
        <w:t>and reassure him or</w:t>
      </w:r>
      <w:r w:rsidR="008D67B6">
        <w:rPr>
          <w:rFonts w:asciiTheme="majorBidi" w:hAnsiTheme="majorBidi" w:cstheme="majorBidi"/>
          <w:color w:val="000000"/>
          <w:sz w:val="28"/>
          <w:szCs w:val="28"/>
        </w:rPr>
        <w:t xml:space="preserve"> her about confidentiality. The </w:t>
      </w:r>
      <w:r w:rsidRPr="00D20FD6">
        <w:rPr>
          <w:rFonts w:asciiTheme="majorBidi" w:hAnsiTheme="majorBidi" w:cstheme="majorBidi"/>
          <w:color w:val="000000"/>
          <w:sz w:val="28"/>
          <w:szCs w:val="28"/>
        </w:rPr>
        <w:t>client should be reas</w:t>
      </w:r>
      <w:r w:rsidR="008D67B6">
        <w:rPr>
          <w:rFonts w:asciiTheme="majorBidi" w:hAnsiTheme="majorBidi" w:cstheme="majorBidi"/>
          <w:color w:val="000000"/>
          <w:sz w:val="28"/>
          <w:szCs w:val="28"/>
        </w:rPr>
        <w:t xml:space="preserve">sured that the student will not </w:t>
      </w:r>
      <w:r w:rsidRPr="00D20FD6">
        <w:rPr>
          <w:rFonts w:asciiTheme="majorBidi" w:hAnsiTheme="majorBidi" w:cstheme="majorBidi"/>
          <w:color w:val="000000"/>
          <w:sz w:val="28"/>
          <w:szCs w:val="28"/>
        </w:rPr>
        <w:t>read the client’s record a</w:t>
      </w:r>
      <w:r w:rsidR="008D67B6">
        <w:rPr>
          <w:rFonts w:asciiTheme="majorBidi" w:hAnsiTheme="majorBidi" w:cstheme="majorBidi"/>
          <w:color w:val="000000"/>
          <w:sz w:val="28"/>
          <w:szCs w:val="28"/>
        </w:rPr>
        <w:t xml:space="preserve">nd will not be assigned to work </w:t>
      </w:r>
      <w:r w:rsidRPr="00D20FD6">
        <w:rPr>
          <w:rFonts w:asciiTheme="majorBidi" w:hAnsiTheme="majorBidi" w:cstheme="majorBidi"/>
          <w:color w:val="000000"/>
          <w:sz w:val="28"/>
          <w:szCs w:val="28"/>
        </w:rPr>
        <w:t>with the client.</w:t>
      </w:r>
    </w:p>
    <w:p w:rsidR="007865BE" w:rsidRPr="008D67B6" w:rsidRDefault="007865BE" w:rsidP="00CF6DA6">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A96E8D">
        <w:rPr>
          <w:rFonts w:asciiTheme="majorBidi" w:hAnsiTheme="majorBidi" w:cstheme="majorBidi"/>
          <w:b/>
          <w:bCs/>
          <w:color w:val="00B3FF"/>
          <w:sz w:val="28"/>
          <w:szCs w:val="28"/>
          <w:highlight w:val="yellow"/>
        </w:rPr>
        <w:t xml:space="preserve">• </w:t>
      </w:r>
      <w:r w:rsidRPr="00A96E8D">
        <w:rPr>
          <w:rFonts w:asciiTheme="majorBidi" w:hAnsiTheme="majorBidi" w:cstheme="majorBidi"/>
          <w:b/>
          <w:bCs/>
          <w:i/>
          <w:iCs/>
          <w:color w:val="000000"/>
          <w:sz w:val="28"/>
          <w:szCs w:val="28"/>
          <w:highlight w:val="yellow"/>
        </w:rPr>
        <w:t xml:space="preserve">What if I recognize that I share </w:t>
      </w:r>
      <w:r w:rsidR="008D67B6" w:rsidRPr="00A96E8D">
        <w:rPr>
          <w:rFonts w:asciiTheme="majorBidi" w:hAnsiTheme="majorBidi" w:cstheme="majorBidi"/>
          <w:b/>
          <w:bCs/>
          <w:i/>
          <w:iCs/>
          <w:color w:val="000000"/>
          <w:sz w:val="28"/>
          <w:szCs w:val="28"/>
          <w:highlight w:val="yellow"/>
        </w:rPr>
        <w:t xml:space="preserve">similar problems or backgrounds </w:t>
      </w:r>
      <w:r w:rsidRPr="00A96E8D">
        <w:rPr>
          <w:rFonts w:asciiTheme="majorBidi" w:hAnsiTheme="majorBidi" w:cstheme="majorBidi"/>
          <w:b/>
          <w:bCs/>
          <w:i/>
          <w:iCs/>
          <w:color w:val="000000"/>
          <w:sz w:val="28"/>
          <w:szCs w:val="28"/>
          <w:highlight w:val="yellow"/>
        </w:rPr>
        <w:t>with clients?</w:t>
      </w: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0000"/>
          <w:sz w:val="28"/>
          <w:szCs w:val="28"/>
        </w:rPr>
        <w:t>Students may discover th</w:t>
      </w:r>
      <w:r w:rsidR="008D67B6">
        <w:rPr>
          <w:rFonts w:asciiTheme="majorBidi" w:hAnsiTheme="majorBidi" w:cstheme="majorBidi"/>
          <w:color w:val="000000"/>
          <w:sz w:val="28"/>
          <w:szCs w:val="28"/>
        </w:rPr>
        <w:t xml:space="preserve">at some of the problems, family </w:t>
      </w:r>
      <w:r w:rsidRPr="00D20FD6">
        <w:rPr>
          <w:rFonts w:asciiTheme="majorBidi" w:hAnsiTheme="majorBidi" w:cstheme="majorBidi"/>
          <w:color w:val="000000"/>
          <w:sz w:val="28"/>
          <w:szCs w:val="28"/>
        </w:rPr>
        <w:t>dynamics, or life events of c</w:t>
      </w:r>
      <w:r w:rsidR="008D67B6">
        <w:rPr>
          <w:rFonts w:asciiTheme="majorBidi" w:hAnsiTheme="majorBidi" w:cstheme="majorBidi"/>
          <w:color w:val="000000"/>
          <w:sz w:val="28"/>
          <w:szCs w:val="28"/>
        </w:rPr>
        <w:t xml:space="preserve">lients are similar to their own </w:t>
      </w:r>
      <w:r w:rsidRPr="00D20FD6">
        <w:rPr>
          <w:rFonts w:asciiTheme="majorBidi" w:hAnsiTheme="majorBidi" w:cstheme="majorBidi"/>
          <w:color w:val="000000"/>
          <w:sz w:val="28"/>
          <w:szCs w:val="28"/>
        </w:rPr>
        <w:t>or those of their family. It</w:t>
      </w:r>
      <w:r w:rsidR="008D67B6">
        <w:rPr>
          <w:rFonts w:asciiTheme="majorBidi" w:hAnsiTheme="majorBidi" w:cstheme="majorBidi"/>
          <w:color w:val="000000"/>
          <w:sz w:val="28"/>
          <w:szCs w:val="28"/>
        </w:rPr>
        <w:t xml:space="preserve"> can be a shock for students to </w:t>
      </w:r>
      <w:r w:rsidRPr="00D20FD6">
        <w:rPr>
          <w:rFonts w:asciiTheme="majorBidi" w:hAnsiTheme="majorBidi" w:cstheme="majorBidi"/>
          <w:color w:val="000000"/>
          <w:sz w:val="28"/>
          <w:szCs w:val="28"/>
        </w:rPr>
        <w:t>discover that sometimes</w:t>
      </w:r>
      <w:r w:rsidR="008D67B6">
        <w:rPr>
          <w:rFonts w:asciiTheme="majorBidi" w:hAnsiTheme="majorBidi" w:cstheme="majorBidi"/>
          <w:color w:val="000000"/>
          <w:sz w:val="28"/>
          <w:szCs w:val="28"/>
        </w:rPr>
        <w:t xml:space="preserve"> there are as many similarities </w:t>
      </w:r>
      <w:r w:rsidRPr="00D20FD6">
        <w:rPr>
          <w:rFonts w:asciiTheme="majorBidi" w:hAnsiTheme="majorBidi" w:cstheme="majorBidi"/>
          <w:color w:val="000000"/>
          <w:sz w:val="28"/>
          <w:szCs w:val="28"/>
        </w:rPr>
        <w:t xml:space="preserve">between clients and staff as </w:t>
      </w:r>
      <w:r w:rsidR="008D67B6">
        <w:rPr>
          <w:rFonts w:asciiTheme="majorBidi" w:hAnsiTheme="majorBidi" w:cstheme="majorBidi"/>
          <w:color w:val="000000"/>
          <w:sz w:val="28"/>
          <w:szCs w:val="28"/>
        </w:rPr>
        <w:t xml:space="preserve">there are differences. There is </w:t>
      </w:r>
      <w:r w:rsidRPr="00D20FD6">
        <w:rPr>
          <w:rFonts w:asciiTheme="majorBidi" w:hAnsiTheme="majorBidi" w:cstheme="majorBidi"/>
          <w:color w:val="000000"/>
          <w:sz w:val="28"/>
          <w:szCs w:val="28"/>
        </w:rPr>
        <w:t>no easy answer for</w:t>
      </w:r>
      <w:r w:rsidR="008D67B6">
        <w:rPr>
          <w:rFonts w:asciiTheme="majorBidi" w:hAnsiTheme="majorBidi" w:cstheme="majorBidi"/>
          <w:color w:val="000000"/>
          <w:sz w:val="28"/>
          <w:szCs w:val="28"/>
        </w:rPr>
        <w:t xml:space="preserve"> this concern. Many people have </w:t>
      </w:r>
      <w:r w:rsidRPr="00D20FD6">
        <w:rPr>
          <w:rFonts w:asciiTheme="majorBidi" w:hAnsiTheme="majorBidi" w:cstheme="majorBidi"/>
          <w:color w:val="000000"/>
          <w:sz w:val="28"/>
          <w:szCs w:val="28"/>
        </w:rPr>
        <w:t>stressful lives or abus</w:t>
      </w:r>
      <w:r w:rsidR="008D67B6">
        <w:rPr>
          <w:rFonts w:asciiTheme="majorBidi" w:hAnsiTheme="majorBidi" w:cstheme="majorBidi"/>
          <w:color w:val="000000"/>
          <w:sz w:val="28"/>
          <w:szCs w:val="28"/>
        </w:rPr>
        <w:t xml:space="preserve">ive childhood experiences; some </w:t>
      </w:r>
      <w:r w:rsidRPr="00D20FD6">
        <w:rPr>
          <w:rFonts w:asciiTheme="majorBidi" w:hAnsiTheme="majorBidi" w:cstheme="majorBidi"/>
          <w:color w:val="000000"/>
          <w:sz w:val="28"/>
          <w:szCs w:val="28"/>
        </w:rPr>
        <w:t>cope fairly successfully, whereas others are devast</w:t>
      </w:r>
      <w:r w:rsidR="008D67B6">
        <w:rPr>
          <w:rFonts w:asciiTheme="majorBidi" w:hAnsiTheme="majorBidi" w:cstheme="majorBidi"/>
          <w:color w:val="000000"/>
          <w:sz w:val="28"/>
          <w:szCs w:val="28"/>
        </w:rPr>
        <w:t xml:space="preserve">ated </w:t>
      </w:r>
      <w:r w:rsidRPr="00D20FD6">
        <w:rPr>
          <w:rFonts w:asciiTheme="majorBidi" w:hAnsiTheme="majorBidi" w:cstheme="majorBidi"/>
          <w:color w:val="000000"/>
          <w:sz w:val="28"/>
          <w:szCs w:val="28"/>
        </w:rPr>
        <w:t>emotionally. Although w</w:t>
      </w:r>
      <w:r w:rsidR="008D67B6">
        <w:rPr>
          <w:rFonts w:asciiTheme="majorBidi" w:hAnsiTheme="majorBidi" w:cstheme="majorBidi"/>
          <w:color w:val="000000"/>
          <w:sz w:val="28"/>
          <w:szCs w:val="28"/>
        </w:rPr>
        <w:t xml:space="preserve">e know that coping skills are a </w:t>
      </w:r>
      <w:r w:rsidRPr="00D20FD6">
        <w:rPr>
          <w:rFonts w:asciiTheme="majorBidi" w:hAnsiTheme="majorBidi" w:cstheme="majorBidi"/>
          <w:color w:val="000000"/>
          <w:sz w:val="28"/>
          <w:szCs w:val="28"/>
        </w:rPr>
        <w:t>key part of mental he</w:t>
      </w:r>
      <w:r w:rsidR="008D67B6">
        <w:rPr>
          <w:rFonts w:asciiTheme="majorBidi" w:hAnsiTheme="majorBidi" w:cstheme="majorBidi"/>
          <w:color w:val="000000"/>
          <w:sz w:val="28"/>
          <w:szCs w:val="28"/>
        </w:rPr>
        <w:t xml:space="preserve">alth, we do not always know why </w:t>
      </w:r>
      <w:r w:rsidRPr="00D20FD6">
        <w:rPr>
          <w:rFonts w:asciiTheme="majorBidi" w:hAnsiTheme="majorBidi" w:cstheme="majorBidi"/>
          <w:color w:val="000000"/>
          <w:sz w:val="28"/>
          <w:szCs w:val="28"/>
        </w:rPr>
        <w:t>some people have serious emotional problems and others</w:t>
      </w:r>
      <w:r w:rsidR="00710D66">
        <w:rPr>
          <w:rFonts w:asciiTheme="majorBidi" w:hAnsiTheme="majorBidi" w:cstheme="majorBidi"/>
          <w:color w:val="000000"/>
          <w:sz w:val="28"/>
          <w:szCs w:val="28"/>
        </w:rPr>
        <w:t xml:space="preserve"> </w:t>
      </w:r>
      <w:r w:rsidRPr="00D20FD6">
        <w:rPr>
          <w:rFonts w:asciiTheme="majorBidi" w:hAnsiTheme="majorBidi" w:cstheme="majorBidi"/>
          <w:color w:val="000000"/>
          <w:sz w:val="28"/>
          <w:szCs w:val="28"/>
        </w:rPr>
        <w:t>do not. Chapter 7 discusses these factors in more detail.</w:t>
      </w:r>
    </w:p>
    <w:p w:rsidR="007865BE" w:rsidRPr="00D20FD6" w:rsidRDefault="007865BE" w:rsidP="00CF6DA6">
      <w:pPr>
        <w:autoSpaceDE w:val="0"/>
        <w:autoSpaceDN w:val="0"/>
        <w:bidi w:val="0"/>
        <w:adjustRightInd w:val="0"/>
        <w:spacing w:after="0" w:line="360" w:lineRule="auto"/>
        <w:jc w:val="both"/>
        <w:rPr>
          <w:rFonts w:asciiTheme="majorBidi" w:hAnsiTheme="majorBidi" w:cstheme="majorBidi"/>
          <w:b/>
          <w:bCs/>
          <w:color w:val="40DA00"/>
          <w:sz w:val="28"/>
          <w:szCs w:val="28"/>
        </w:rPr>
      </w:pPr>
      <w:r w:rsidRPr="00D20FD6">
        <w:rPr>
          <w:rFonts w:asciiTheme="majorBidi" w:hAnsiTheme="majorBidi" w:cstheme="majorBidi"/>
          <w:b/>
          <w:bCs/>
          <w:color w:val="40DA00"/>
          <w:sz w:val="28"/>
          <w:szCs w:val="28"/>
        </w:rPr>
        <w:t>SELF-AWARENESS ISSUES</w:t>
      </w:r>
    </w:p>
    <w:p w:rsidR="00667C22" w:rsidRPr="00D20FD6" w:rsidRDefault="007865BE"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b/>
          <w:bCs/>
          <w:color w:val="000000"/>
          <w:sz w:val="28"/>
          <w:szCs w:val="28"/>
        </w:rPr>
        <w:t xml:space="preserve">Self-awareness </w:t>
      </w:r>
      <w:r w:rsidR="008D67B6">
        <w:rPr>
          <w:rFonts w:asciiTheme="majorBidi" w:hAnsiTheme="majorBidi" w:cstheme="majorBidi"/>
          <w:color w:val="000000"/>
          <w:sz w:val="28"/>
          <w:szCs w:val="28"/>
        </w:rPr>
        <w:t xml:space="preserve">is the process by which the </w:t>
      </w:r>
      <w:r w:rsidRPr="00D20FD6">
        <w:rPr>
          <w:rFonts w:asciiTheme="majorBidi" w:hAnsiTheme="majorBidi" w:cstheme="majorBidi"/>
          <w:color w:val="000000"/>
          <w:sz w:val="28"/>
          <w:szCs w:val="28"/>
        </w:rPr>
        <w:t>nurse gain</w:t>
      </w:r>
      <w:r w:rsidR="008D67B6">
        <w:rPr>
          <w:rFonts w:asciiTheme="majorBidi" w:hAnsiTheme="majorBidi" w:cstheme="majorBidi"/>
          <w:color w:val="000000"/>
          <w:sz w:val="28"/>
          <w:szCs w:val="28"/>
        </w:rPr>
        <w:t xml:space="preserve">s recognition of his or her own </w:t>
      </w:r>
      <w:r w:rsidRPr="00D20FD6">
        <w:rPr>
          <w:rFonts w:asciiTheme="majorBidi" w:hAnsiTheme="majorBidi" w:cstheme="majorBidi"/>
          <w:color w:val="000000"/>
          <w:sz w:val="28"/>
          <w:szCs w:val="28"/>
        </w:rPr>
        <w:t>feelings, beli</w:t>
      </w:r>
      <w:r w:rsidR="008D67B6">
        <w:rPr>
          <w:rFonts w:asciiTheme="majorBidi" w:hAnsiTheme="majorBidi" w:cstheme="majorBidi"/>
          <w:color w:val="000000"/>
          <w:sz w:val="28"/>
          <w:szCs w:val="28"/>
        </w:rPr>
        <w:t xml:space="preserve">efs, and attitudes. In nursing, </w:t>
      </w:r>
      <w:r w:rsidRPr="00D20FD6">
        <w:rPr>
          <w:rFonts w:asciiTheme="majorBidi" w:hAnsiTheme="majorBidi" w:cstheme="majorBidi"/>
          <w:color w:val="000000"/>
          <w:sz w:val="28"/>
          <w:szCs w:val="28"/>
        </w:rPr>
        <w:t>being aware o</w:t>
      </w:r>
      <w:r w:rsidR="008D67B6">
        <w:rPr>
          <w:rFonts w:asciiTheme="majorBidi" w:hAnsiTheme="majorBidi" w:cstheme="majorBidi"/>
          <w:color w:val="000000"/>
          <w:sz w:val="28"/>
          <w:szCs w:val="28"/>
        </w:rPr>
        <w:t xml:space="preserve">f one’s feelings, thoughts, and </w:t>
      </w:r>
      <w:r w:rsidRPr="00D20FD6">
        <w:rPr>
          <w:rFonts w:asciiTheme="majorBidi" w:hAnsiTheme="majorBidi" w:cstheme="majorBidi"/>
          <w:color w:val="000000"/>
          <w:sz w:val="28"/>
          <w:szCs w:val="28"/>
        </w:rPr>
        <w:t>values is a primary focus.</w:t>
      </w:r>
      <w:r w:rsidR="008D67B6">
        <w:rPr>
          <w:rFonts w:asciiTheme="majorBidi" w:hAnsiTheme="majorBidi" w:cstheme="majorBidi"/>
          <w:color w:val="000000"/>
          <w:sz w:val="28"/>
          <w:szCs w:val="28"/>
        </w:rPr>
        <w:t xml:space="preserve"> Self-awareness is particularly </w:t>
      </w:r>
      <w:r w:rsidRPr="00D20FD6">
        <w:rPr>
          <w:rFonts w:asciiTheme="majorBidi" w:hAnsiTheme="majorBidi" w:cstheme="majorBidi"/>
          <w:color w:val="000000"/>
          <w:sz w:val="28"/>
          <w:szCs w:val="28"/>
        </w:rPr>
        <w:t>important in mental health nurs</w:t>
      </w:r>
      <w:r w:rsidR="008D67B6">
        <w:rPr>
          <w:rFonts w:asciiTheme="majorBidi" w:hAnsiTheme="majorBidi" w:cstheme="majorBidi"/>
          <w:color w:val="000000"/>
          <w:sz w:val="28"/>
          <w:szCs w:val="28"/>
        </w:rPr>
        <w:t xml:space="preserve">ing. Everyone, including </w:t>
      </w:r>
      <w:r w:rsidRPr="00D20FD6">
        <w:rPr>
          <w:rFonts w:asciiTheme="majorBidi" w:hAnsiTheme="majorBidi" w:cstheme="majorBidi"/>
          <w:color w:val="000000"/>
          <w:sz w:val="28"/>
          <w:szCs w:val="28"/>
        </w:rPr>
        <w:t>nurses and student nurses,</w:t>
      </w:r>
      <w:r w:rsidR="008D67B6">
        <w:rPr>
          <w:rFonts w:asciiTheme="majorBidi" w:hAnsiTheme="majorBidi" w:cstheme="majorBidi"/>
          <w:color w:val="000000"/>
          <w:sz w:val="28"/>
          <w:szCs w:val="28"/>
        </w:rPr>
        <w:t xml:space="preserve"> has values, ideas, and beliefs </w:t>
      </w:r>
      <w:r w:rsidRPr="00D20FD6">
        <w:rPr>
          <w:rFonts w:asciiTheme="majorBidi" w:hAnsiTheme="majorBidi" w:cstheme="majorBidi"/>
          <w:color w:val="000000"/>
          <w:sz w:val="28"/>
          <w:szCs w:val="28"/>
        </w:rPr>
        <w:t>that are unique and diff</w:t>
      </w:r>
      <w:r w:rsidR="008D67B6">
        <w:rPr>
          <w:rFonts w:asciiTheme="majorBidi" w:hAnsiTheme="majorBidi" w:cstheme="majorBidi"/>
          <w:color w:val="000000"/>
          <w:sz w:val="28"/>
          <w:szCs w:val="28"/>
        </w:rPr>
        <w:t xml:space="preserve">erent from others’. At times, a </w:t>
      </w:r>
      <w:r w:rsidRPr="00D20FD6">
        <w:rPr>
          <w:rFonts w:asciiTheme="majorBidi" w:hAnsiTheme="majorBidi" w:cstheme="majorBidi"/>
          <w:color w:val="000000"/>
          <w:sz w:val="28"/>
          <w:szCs w:val="28"/>
        </w:rPr>
        <w:t xml:space="preserve">nurse’s values and beliefs </w:t>
      </w:r>
      <w:r w:rsidR="008D67B6">
        <w:rPr>
          <w:rFonts w:asciiTheme="majorBidi" w:hAnsiTheme="majorBidi" w:cstheme="majorBidi"/>
          <w:color w:val="000000"/>
          <w:sz w:val="28"/>
          <w:szCs w:val="28"/>
        </w:rPr>
        <w:t xml:space="preserve">will conflict with those of the </w:t>
      </w:r>
      <w:r w:rsidRPr="00D20FD6">
        <w:rPr>
          <w:rFonts w:asciiTheme="majorBidi" w:hAnsiTheme="majorBidi" w:cstheme="majorBidi"/>
          <w:color w:val="000000"/>
          <w:sz w:val="28"/>
          <w:szCs w:val="28"/>
        </w:rPr>
        <w:t>client or with the client’s be</w:t>
      </w:r>
      <w:r w:rsidR="008D67B6">
        <w:rPr>
          <w:rFonts w:asciiTheme="majorBidi" w:hAnsiTheme="majorBidi" w:cstheme="majorBidi"/>
          <w:color w:val="000000"/>
          <w:sz w:val="28"/>
          <w:szCs w:val="28"/>
        </w:rPr>
        <w:t xml:space="preserve">havior. The nurse must learn to </w:t>
      </w:r>
      <w:r w:rsidRPr="00D20FD6">
        <w:rPr>
          <w:rFonts w:asciiTheme="majorBidi" w:hAnsiTheme="majorBidi" w:cstheme="majorBidi"/>
          <w:color w:val="000000"/>
          <w:sz w:val="28"/>
          <w:szCs w:val="28"/>
        </w:rPr>
        <w:t>accept these differences among people and view each client</w:t>
      </w:r>
      <w:r w:rsidR="008D67B6">
        <w:rPr>
          <w:rFonts w:asciiTheme="majorBidi" w:hAnsiTheme="majorBidi" w:cstheme="majorBidi"/>
          <w:color w:val="000000"/>
          <w:sz w:val="28"/>
          <w:szCs w:val="28"/>
        </w:rPr>
        <w:t xml:space="preserve"> </w:t>
      </w:r>
      <w:r w:rsidRPr="00D20FD6">
        <w:rPr>
          <w:rFonts w:asciiTheme="majorBidi" w:hAnsiTheme="majorBidi" w:cstheme="majorBidi"/>
          <w:color w:val="000000"/>
          <w:sz w:val="28"/>
          <w:szCs w:val="28"/>
        </w:rPr>
        <w:t>as a worthwhile person regardless of that client’s opinions</w:t>
      </w:r>
      <w:r w:rsidR="008D67B6">
        <w:rPr>
          <w:rFonts w:asciiTheme="majorBidi" w:hAnsiTheme="majorBidi" w:cstheme="majorBidi"/>
          <w:color w:val="000000"/>
          <w:sz w:val="28"/>
          <w:szCs w:val="28"/>
        </w:rPr>
        <w:t xml:space="preserve"> </w:t>
      </w:r>
      <w:r w:rsidRPr="00D20FD6">
        <w:rPr>
          <w:rFonts w:asciiTheme="majorBidi" w:hAnsiTheme="majorBidi" w:cstheme="majorBidi"/>
          <w:color w:val="000000"/>
          <w:sz w:val="28"/>
          <w:szCs w:val="28"/>
        </w:rPr>
        <w:t>and lifestyle. The nur</w:t>
      </w:r>
      <w:r w:rsidR="008D67B6">
        <w:rPr>
          <w:rFonts w:asciiTheme="majorBidi" w:hAnsiTheme="majorBidi" w:cstheme="majorBidi"/>
          <w:color w:val="000000"/>
          <w:sz w:val="28"/>
          <w:szCs w:val="28"/>
        </w:rPr>
        <w:t xml:space="preserve">se does not need to condone the </w:t>
      </w:r>
      <w:r w:rsidRPr="00D20FD6">
        <w:rPr>
          <w:rFonts w:asciiTheme="majorBidi" w:hAnsiTheme="majorBidi" w:cstheme="majorBidi"/>
          <w:color w:val="000000"/>
          <w:sz w:val="28"/>
          <w:szCs w:val="28"/>
        </w:rPr>
        <w:t>client’s views and behavior; he or she merely n</w:t>
      </w:r>
      <w:r w:rsidR="00D13620" w:rsidRPr="00D20FD6">
        <w:rPr>
          <w:rFonts w:asciiTheme="majorBidi" w:hAnsiTheme="majorBidi" w:cstheme="majorBidi"/>
          <w:color w:val="000000"/>
          <w:sz w:val="28"/>
          <w:szCs w:val="28"/>
        </w:rPr>
        <w:t xml:space="preserve">eeds to </w:t>
      </w:r>
      <w:r w:rsidRPr="00D20FD6">
        <w:rPr>
          <w:rFonts w:asciiTheme="majorBidi" w:hAnsiTheme="majorBidi" w:cstheme="majorBidi"/>
          <w:color w:val="000000"/>
          <w:sz w:val="28"/>
          <w:szCs w:val="28"/>
        </w:rPr>
        <w:t xml:space="preserve">accept them as different </w:t>
      </w:r>
      <w:r w:rsidR="00D13620" w:rsidRPr="00D20FD6">
        <w:rPr>
          <w:rFonts w:asciiTheme="majorBidi" w:hAnsiTheme="majorBidi" w:cstheme="majorBidi"/>
          <w:color w:val="000000"/>
          <w:sz w:val="28"/>
          <w:szCs w:val="28"/>
        </w:rPr>
        <w:t xml:space="preserve">from his or her own and not let them interfere with care. </w:t>
      </w:r>
      <w:r w:rsidRPr="00D20FD6">
        <w:rPr>
          <w:rFonts w:asciiTheme="majorBidi" w:hAnsiTheme="majorBidi" w:cstheme="majorBidi"/>
          <w:color w:val="000000"/>
          <w:sz w:val="28"/>
          <w:szCs w:val="28"/>
        </w:rPr>
        <w:t>For example, a nurs</w:t>
      </w:r>
      <w:r w:rsidR="00D13620" w:rsidRPr="00D20FD6">
        <w:rPr>
          <w:rFonts w:asciiTheme="majorBidi" w:hAnsiTheme="majorBidi" w:cstheme="majorBidi"/>
          <w:color w:val="000000"/>
          <w:sz w:val="28"/>
          <w:szCs w:val="28"/>
        </w:rPr>
        <w:t xml:space="preserve">e who believes that abortion is </w:t>
      </w:r>
      <w:r w:rsidRPr="00D20FD6">
        <w:rPr>
          <w:rFonts w:asciiTheme="majorBidi" w:hAnsiTheme="majorBidi" w:cstheme="majorBidi"/>
          <w:color w:val="000000"/>
          <w:sz w:val="28"/>
          <w:szCs w:val="28"/>
        </w:rPr>
        <w:t>wrong may be assigned to c</w:t>
      </w:r>
      <w:r w:rsidR="00D13620" w:rsidRPr="00D20FD6">
        <w:rPr>
          <w:rFonts w:asciiTheme="majorBidi" w:hAnsiTheme="majorBidi" w:cstheme="majorBidi"/>
          <w:color w:val="000000"/>
          <w:sz w:val="28"/>
          <w:szCs w:val="28"/>
        </w:rPr>
        <w:t xml:space="preserve">are for a client who has had an </w:t>
      </w:r>
      <w:r w:rsidRPr="00D20FD6">
        <w:rPr>
          <w:rFonts w:asciiTheme="majorBidi" w:hAnsiTheme="majorBidi" w:cstheme="majorBidi"/>
          <w:color w:val="000000"/>
          <w:sz w:val="28"/>
          <w:szCs w:val="28"/>
        </w:rPr>
        <w:t>abortion. If the nurse is going to help the client, he o</w:t>
      </w:r>
      <w:r w:rsidR="00D13620" w:rsidRPr="00D20FD6">
        <w:rPr>
          <w:rFonts w:asciiTheme="majorBidi" w:hAnsiTheme="majorBidi" w:cstheme="majorBidi"/>
          <w:color w:val="000000"/>
          <w:sz w:val="28"/>
          <w:szCs w:val="28"/>
        </w:rPr>
        <w:t xml:space="preserve">r </w:t>
      </w:r>
      <w:r w:rsidR="008D67B6" w:rsidRPr="00D20FD6">
        <w:rPr>
          <w:rFonts w:asciiTheme="majorBidi" w:hAnsiTheme="majorBidi" w:cstheme="majorBidi"/>
          <w:color w:val="000000"/>
          <w:sz w:val="28"/>
          <w:szCs w:val="28"/>
        </w:rPr>
        <w:t>she is</w:t>
      </w:r>
      <w:r w:rsidRPr="00D20FD6">
        <w:rPr>
          <w:rFonts w:asciiTheme="majorBidi" w:hAnsiTheme="majorBidi" w:cstheme="majorBidi"/>
          <w:color w:val="000000"/>
          <w:sz w:val="28"/>
          <w:szCs w:val="28"/>
        </w:rPr>
        <w:t xml:space="preserve"> able to separate his or</w:t>
      </w:r>
      <w:r w:rsidR="00D13620" w:rsidRPr="00D20FD6">
        <w:rPr>
          <w:rFonts w:asciiTheme="majorBidi" w:hAnsiTheme="majorBidi" w:cstheme="majorBidi"/>
          <w:color w:val="000000"/>
          <w:sz w:val="28"/>
          <w:szCs w:val="28"/>
        </w:rPr>
        <w:t xml:space="preserve"> her own beliefs about abortion </w:t>
      </w:r>
      <w:r w:rsidRPr="00D20FD6">
        <w:rPr>
          <w:rFonts w:asciiTheme="majorBidi" w:hAnsiTheme="majorBidi" w:cstheme="majorBidi"/>
          <w:color w:val="000000"/>
          <w:sz w:val="28"/>
          <w:szCs w:val="28"/>
        </w:rPr>
        <w:t>from those of the client: the nurse must make sure</w:t>
      </w:r>
      <w:r w:rsidR="00D13620" w:rsidRPr="00D20FD6">
        <w:rPr>
          <w:rFonts w:asciiTheme="majorBidi" w:hAnsiTheme="majorBidi" w:cstheme="majorBidi"/>
          <w:color w:val="000000"/>
          <w:sz w:val="28"/>
          <w:szCs w:val="28"/>
        </w:rPr>
        <w:t xml:space="preserve"> </w:t>
      </w:r>
      <w:r w:rsidRPr="00D20FD6">
        <w:rPr>
          <w:rFonts w:asciiTheme="majorBidi" w:hAnsiTheme="majorBidi" w:cstheme="majorBidi"/>
          <w:color w:val="000000"/>
          <w:sz w:val="28"/>
          <w:szCs w:val="28"/>
        </w:rPr>
        <w:t>personal feelings and beliefs do not interfere with or hinder</w:t>
      </w:r>
      <w:r w:rsidR="00D13620" w:rsidRPr="00D20FD6">
        <w:rPr>
          <w:rFonts w:asciiTheme="majorBidi" w:hAnsiTheme="majorBidi" w:cstheme="majorBidi"/>
          <w:color w:val="000000"/>
          <w:sz w:val="28"/>
          <w:szCs w:val="28"/>
        </w:rPr>
        <w:t xml:space="preserve"> </w:t>
      </w:r>
      <w:r w:rsidRPr="00D20FD6">
        <w:rPr>
          <w:rFonts w:asciiTheme="majorBidi" w:hAnsiTheme="majorBidi" w:cstheme="majorBidi"/>
          <w:color w:val="000000"/>
          <w:sz w:val="28"/>
          <w:szCs w:val="28"/>
        </w:rPr>
        <w:t>the client’s care.</w:t>
      </w:r>
      <w:r w:rsidR="00667C22" w:rsidRPr="00D20FD6">
        <w:rPr>
          <w:rFonts w:asciiTheme="majorBidi" w:hAnsiTheme="majorBidi" w:cstheme="majorBidi"/>
          <w:color w:val="000000"/>
          <w:sz w:val="28"/>
          <w:szCs w:val="28"/>
        </w:rPr>
        <w:t xml:space="preserve"> The nurse can ac</w:t>
      </w:r>
      <w:r w:rsidR="00317B41">
        <w:rPr>
          <w:rFonts w:asciiTheme="majorBidi" w:hAnsiTheme="majorBidi" w:cstheme="majorBidi"/>
          <w:color w:val="000000"/>
          <w:sz w:val="28"/>
          <w:szCs w:val="28"/>
        </w:rPr>
        <w:t xml:space="preserve">complish self-awareness through </w:t>
      </w:r>
      <w:r w:rsidR="00667C22" w:rsidRPr="00D20FD6">
        <w:rPr>
          <w:rFonts w:asciiTheme="majorBidi" w:hAnsiTheme="majorBidi" w:cstheme="majorBidi"/>
          <w:color w:val="000000"/>
          <w:sz w:val="28"/>
          <w:szCs w:val="28"/>
        </w:rPr>
        <w:t xml:space="preserve">reflection, spending time </w:t>
      </w:r>
      <w:r w:rsidR="00317B41">
        <w:rPr>
          <w:rFonts w:asciiTheme="majorBidi" w:hAnsiTheme="majorBidi" w:cstheme="majorBidi"/>
          <w:color w:val="000000"/>
          <w:sz w:val="28"/>
          <w:szCs w:val="28"/>
        </w:rPr>
        <w:t xml:space="preserve">consciously focusing on how one </w:t>
      </w:r>
      <w:r w:rsidR="00667C22" w:rsidRPr="00D20FD6">
        <w:rPr>
          <w:rFonts w:asciiTheme="majorBidi" w:hAnsiTheme="majorBidi" w:cstheme="majorBidi"/>
          <w:color w:val="000000"/>
          <w:sz w:val="28"/>
          <w:szCs w:val="28"/>
        </w:rPr>
        <w:t>feels and what one values or</w:t>
      </w:r>
      <w:r w:rsidR="00317B41">
        <w:rPr>
          <w:rFonts w:asciiTheme="majorBidi" w:hAnsiTheme="majorBidi" w:cstheme="majorBidi"/>
          <w:color w:val="000000"/>
          <w:sz w:val="28"/>
          <w:szCs w:val="28"/>
        </w:rPr>
        <w:t xml:space="preserve"> believes. Although we all have </w:t>
      </w:r>
      <w:r w:rsidR="00667C22" w:rsidRPr="00D20FD6">
        <w:rPr>
          <w:rFonts w:asciiTheme="majorBidi" w:hAnsiTheme="majorBidi" w:cstheme="majorBidi"/>
          <w:color w:val="000000"/>
          <w:sz w:val="28"/>
          <w:szCs w:val="28"/>
        </w:rPr>
        <w:t>values and beliefs, we may not hav</w:t>
      </w:r>
      <w:r w:rsidR="00317B41">
        <w:rPr>
          <w:rFonts w:asciiTheme="majorBidi" w:hAnsiTheme="majorBidi" w:cstheme="majorBidi"/>
          <w:color w:val="000000"/>
          <w:sz w:val="28"/>
          <w:szCs w:val="28"/>
        </w:rPr>
        <w:t xml:space="preserve">e really spent time discovering </w:t>
      </w:r>
      <w:r w:rsidR="00667C22" w:rsidRPr="00D20FD6">
        <w:rPr>
          <w:rFonts w:asciiTheme="majorBidi" w:hAnsiTheme="majorBidi" w:cstheme="majorBidi"/>
          <w:color w:val="000000"/>
          <w:sz w:val="28"/>
          <w:szCs w:val="28"/>
        </w:rPr>
        <w:t>how we feel o</w:t>
      </w:r>
      <w:r w:rsidR="00317B41">
        <w:rPr>
          <w:rFonts w:asciiTheme="majorBidi" w:hAnsiTheme="majorBidi" w:cstheme="majorBidi"/>
          <w:color w:val="000000"/>
          <w:sz w:val="28"/>
          <w:szCs w:val="28"/>
        </w:rPr>
        <w:t xml:space="preserve">r what we believe about certain </w:t>
      </w:r>
      <w:r w:rsidR="00667C22" w:rsidRPr="00D20FD6">
        <w:rPr>
          <w:rFonts w:asciiTheme="majorBidi" w:hAnsiTheme="majorBidi" w:cstheme="majorBidi"/>
          <w:color w:val="000000"/>
          <w:sz w:val="28"/>
          <w:szCs w:val="28"/>
        </w:rPr>
        <w:t xml:space="preserve">issues, such as suicide or a </w:t>
      </w:r>
      <w:r w:rsidR="00667C22" w:rsidRPr="00D20FD6">
        <w:rPr>
          <w:rFonts w:asciiTheme="majorBidi" w:hAnsiTheme="majorBidi" w:cstheme="majorBidi"/>
          <w:color w:val="000000"/>
          <w:sz w:val="28"/>
          <w:szCs w:val="28"/>
        </w:rPr>
        <w:lastRenderedPageBreak/>
        <w:t>client</w:t>
      </w:r>
      <w:r w:rsidR="00317B41">
        <w:rPr>
          <w:rFonts w:asciiTheme="majorBidi" w:hAnsiTheme="majorBidi" w:cstheme="majorBidi"/>
          <w:color w:val="000000"/>
          <w:sz w:val="28"/>
          <w:szCs w:val="28"/>
        </w:rPr>
        <w:t xml:space="preserve">’s refusal to take needed </w:t>
      </w:r>
      <w:r w:rsidR="00667C22" w:rsidRPr="00D20FD6">
        <w:rPr>
          <w:rFonts w:asciiTheme="majorBidi" w:hAnsiTheme="majorBidi" w:cstheme="majorBidi"/>
          <w:color w:val="000000"/>
          <w:sz w:val="28"/>
          <w:szCs w:val="28"/>
        </w:rPr>
        <w:t>medications. The nur</w:t>
      </w:r>
      <w:r w:rsidR="00317B41">
        <w:rPr>
          <w:rFonts w:asciiTheme="majorBidi" w:hAnsiTheme="majorBidi" w:cstheme="majorBidi"/>
          <w:color w:val="000000"/>
          <w:sz w:val="28"/>
          <w:szCs w:val="28"/>
        </w:rPr>
        <w:t>se need</w:t>
      </w:r>
      <w:r w:rsidR="005D30FE">
        <w:rPr>
          <w:rFonts w:asciiTheme="majorBidi" w:hAnsiTheme="majorBidi" w:cstheme="majorBidi"/>
          <w:color w:val="000000"/>
          <w:sz w:val="28"/>
          <w:szCs w:val="28"/>
        </w:rPr>
        <w:t xml:space="preserve">s to discover </w:t>
      </w:r>
      <w:r w:rsidR="00317B41">
        <w:rPr>
          <w:rFonts w:asciiTheme="majorBidi" w:hAnsiTheme="majorBidi" w:cstheme="majorBidi"/>
          <w:color w:val="000000"/>
          <w:sz w:val="28"/>
          <w:szCs w:val="28"/>
        </w:rPr>
        <w:t xml:space="preserve">himself or </w:t>
      </w:r>
      <w:r w:rsidR="00667C22" w:rsidRPr="00D20FD6">
        <w:rPr>
          <w:rFonts w:asciiTheme="majorBidi" w:hAnsiTheme="majorBidi" w:cstheme="majorBidi"/>
          <w:color w:val="000000"/>
          <w:sz w:val="28"/>
          <w:szCs w:val="28"/>
        </w:rPr>
        <w:t>herself and what he or she</w:t>
      </w:r>
      <w:r w:rsidR="00317B41">
        <w:rPr>
          <w:rFonts w:asciiTheme="majorBidi" w:hAnsiTheme="majorBidi" w:cstheme="majorBidi"/>
          <w:color w:val="000000"/>
          <w:sz w:val="28"/>
          <w:szCs w:val="28"/>
        </w:rPr>
        <w:t xml:space="preserve"> believes before trying to help </w:t>
      </w:r>
      <w:r w:rsidR="00667C22" w:rsidRPr="00D20FD6">
        <w:rPr>
          <w:rFonts w:asciiTheme="majorBidi" w:hAnsiTheme="majorBidi" w:cstheme="majorBidi"/>
          <w:color w:val="000000"/>
          <w:sz w:val="28"/>
          <w:szCs w:val="28"/>
        </w:rPr>
        <w:t>others with different views.</w:t>
      </w:r>
    </w:p>
    <w:p w:rsidR="00667C22" w:rsidRPr="00D20FD6" w:rsidRDefault="00667C22" w:rsidP="00CF6DA6">
      <w:pPr>
        <w:autoSpaceDE w:val="0"/>
        <w:autoSpaceDN w:val="0"/>
        <w:bidi w:val="0"/>
        <w:adjustRightInd w:val="0"/>
        <w:spacing w:after="0" w:line="360" w:lineRule="auto"/>
        <w:jc w:val="both"/>
        <w:rPr>
          <w:rFonts w:asciiTheme="majorBidi" w:hAnsiTheme="majorBidi" w:cstheme="majorBidi"/>
          <w:b/>
          <w:bCs/>
          <w:color w:val="0066E6"/>
          <w:sz w:val="28"/>
          <w:szCs w:val="28"/>
        </w:rPr>
      </w:pPr>
      <w:r w:rsidRPr="00D20FD6">
        <w:rPr>
          <w:rFonts w:asciiTheme="majorBidi" w:hAnsiTheme="majorBidi" w:cstheme="majorBidi"/>
          <w:b/>
          <w:bCs/>
          <w:color w:val="0066E6"/>
          <w:sz w:val="28"/>
          <w:szCs w:val="28"/>
        </w:rPr>
        <w:t>Poi</w:t>
      </w:r>
      <w:r w:rsidR="00317B41">
        <w:rPr>
          <w:rFonts w:asciiTheme="majorBidi" w:hAnsiTheme="majorBidi" w:cstheme="majorBidi"/>
          <w:b/>
          <w:bCs/>
          <w:color w:val="0066E6"/>
          <w:sz w:val="28"/>
          <w:szCs w:val="28"/>
        </w:rPr>
        <w:t xml:space="preserve">nts to Consider When Working on </w:t>
      </w:r>
      <w:r w:rsidRPr="00D20FD6">
        <w:rPr>
          <w:rFonts w:asciiTheme="majorBidi" w:hAnsiTheme="majorBidi" w:cstheme="majorBidi"/>
          <w:b/>
          <w:bCs/>
          <w:color w:val="0066E6"/>
          <w:sz w:val="28"/>
          <w:szCs w:val="28"/>
        </w:rPr>
        <w:t>Self-Awareness</w:t>
      </w:r>
    </w:p>
    <w:p w:rsidR="00667C22" w:rsidRPr="00D20FD6" w:rsidRDefault="00667C22"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B3FF"/>
          <w:sz w:val="28"/>
          <w:szCs w:val="28"/>
        </w:rPr>
        <w:t xml:space="preserve">• </w:t>
      </w:r>
      <w:r w:rsidRPr="00D20FD6">
        <w:rPr>
          <w:rFonts w:asciiTheme="majorBidi" w:hAnsiTheme="majorBidi" w:cstheme="majorBidi"/>
          <w:color w:val="000000"/>
          <w:sz w:val="28"/>
          <w:szCs w:val="28"/>
        </w:rPr>
        <w:t>Keep a diary or journal that focuses on</w:t>
      </w:r>
      <w:r w:rsidR="00317B41">
        <w:rPr>
          <w:rFonts w:asciiTheme="majorBidi" w:hAnsiTheme="majorBidi" w:cstheme="majorBidi"/>
          <w:color w:val="000000"/>
          <w:sz w:val="28"/>
          <w:szCs w:val="28"/>
        </w:rPr>
        <w:t xml:space="preserve"> experiences </w:t>
      </w:r>
      <w:r w:rsidRPr="00D20FD6">
        <w:rPr>
          <w:rFonts w:asciiTheme="majorBidi" w:hAnsiTheme="majorBidi" w:cstheme="majorBidi"/>
          <w:color w:val="000000"/>
          <w:sz w:val="28"/>
          <w:szCs w:val="28"/>
        </w:rPr>
        <w:t>and related feelings. W</w:t>
      </w:r>
      <w:r w:rsidR="00317B41">
        <w:rPr>
          <w:rFonts w:asciiTheme="majorBidi" w:hAnsiTheme="majorBidi" w:cstheme="majorBidi"/>
          <w:color w:val="000000"/>
          <w:sz w:val="28"/>
          <w:szCs w:val="28"/>
        </w:rPr>
        <w:t xml:space="preserve">ork on identifying feelings and </w:t>
      </w:r>
      <w:r w:rsidRPr="00D20FD6">
        <w:rPr>
          <w:rFonts w:asciiTheme="majorBidi" w:hAnsiTheme="majorBidi" w:cstheme="majorBidi"/>
          <w:color w:val="000000"/>
          <w:sz w:val="28"/>
          <w:szCs w:val="28"/>
        </w:rPr>
        <w:t>the circumstances fr</w:t>
      </w:r>
      <w:r w:rsidR="00317B41">
        <w:rPr>
          <w:rFonts w:asciiTheme="majorBidi" w:hAnsiTheme="majorBidi" w:cstheme="majorBidi"/>
          <w:color w:val="000000"/>
          <w:sz w:val="28"/>
          <w:szCs w:val="28"/>
        </w:rPr>
        <w:t xml:space="preserve">om which they arose. Review the </w:t>
      </w:r>
      <w:r w:rsidRPr="00D20FD6">
        <w:rPr>
          <w:rFonts w:asciiTheme="majorBidi" w:hAnsiTheme="majorBidi" w:cstheme="majorBidi"/>
          <w:color w:val="000000"/>
          <w:sz w:val="28"/>
          <w:szCs w:val="28"/>
        </w:rPr>
        <w:t>diary or journal perio</w:t>
      </w:r>
      <w:r w:rsidR="00317B41">
        <w:rPr>
          <w:rFonts w:asciiTheme="majorBidi" w:hAnsiTheme="majorBidi" w:cstheme="majorBidi"/>
          <w:color w:val="000000"/>
          <w:sz w:val="28"/>
          <w:szCs w:val="28"/>
        </w:rPr>
        <w:t xml:space="preserve">dically to look for patterns or </w:t>
      </w:r>
      <w:r w:rsidRPr="00D20FD6">
        <w:rPr>
          <w:rFonts w:asciiTheme="majorBidi" w:hAnsiTheme="majorBidi" w:cstheme="majorBidi"/>
          <w:color w:val="000000"/>
          <w:sz w:val="28"/>
          <w:szCs w:val="28"/>
        </w:rPr>
        <w:t>changes.</w:t>
      </w:r>
    </w:p>
    <w:p w:rsidR="00667C22" w:rsidRPr="00D20FD6" w:rsidRDefault="00667C22"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B3FF"/>
          <w:sz w:val="28"/>
          <w:szCs w:val="28"/>
        </w:rPr>
        <w:t xml:space="preserve">• </w:t>
      </w:r>
      <w:r w:rsidRPr="00D20FD6">
        <w:rPr>
          <w:rFonts w:asciiTheme="majorBidi" w:hAnsiTheme="majorBidi" w:cstheme="majorBidi"/>
          <w:color w:val="000000"/>
          <w:sz w:val="28"/>
          <w:szCs w:val="28"/>
        </w:rPr>
        <w:t>Talk with someone y</w:t>
      </w:r>
      <w:r w:rsidR="00317B41">
        <w:rPr>
          <w:rFonts w:asciiTheme="majorBidi" w:hAnsiTheme="majorBidi" w:cstheme="majorBidi"/>
          <w:color w:val="000000"/>
          <w:sz w:val="28"/>
          <w:szCs w:val="28"/>
        </w:rPr>
        <w:t xml:space="preserve">ou trust about your experiences </w:t>
      </w:r>
      <w:r w:rsidRPr="00D20FD6">
        <w:rPr>
          <w:rFonts w:asciiTheme="majorBidi" w:hAnsiTheme="majorBidi" w:cstheme="majorBidi"/>
          <w:color w:val="000000"/>
          <w:sz w:val="28"/>
          <w:szCs w:val="28"/>
        </w:rPr>
        <w:t>and feelings. This mi</w:t>
      </w:r>
      <w:r w:rsidR="00317B41">
        <w:rPr>
          <w:rFonts w:asciiTheme="majorBidi" w:hAnsiTheme="majorBidi" w:cstheme="majorBidi"/>
          <w:color w:val="000000"/>
          <w:sz w:val="28"/>
          <w:szCs w:val="28"/>
        </w:rPr>
        <w:t xml:space="preserve">ght be a family member, friend, </w:t>
      </w:r>
      <w:r w:rsidRPr="00D20FD6">
        <w:rPr>
          <w:rFonts w:asciiTheme="majorBidi" w:hAnsiTheme="majorBidi" w:cstheme="majorBidi"/>
          <w:color w:val="000000"/>
          <w:sz w:val="28"/>
          <w:szCs w:val="28"/>
        </w:rPr>
        <w:t>coworker, or nursing in</w:t>
      </w:r>
      <w:r w:rsidR="00317B41">
        <w:rPr>
          <w:rFonts w:asciiTheme="majorBidi" w:hAnsiTheme="majorBidi" w:cstheme="majorBidi"/>
          <w:color w:val="000000"/>
          <w:sz w:val="28"/>
          <w:szCs w:val="28"/>
        </w:rPr>
        <w:t xml:space="preserve">structor. Discuss how he or she </w:t>
      </w:r>
      <w:r w:rsidRPr="00D20FD6">
        <w:rPr>
          <w:rFonts w:asciiTheme="majorBidi" w:hAnsiTheme="majorBidi" w:cstheme="majorBidi"/>
          <w:color w:val="000000"/>
          <w:sz w:val="28"/>
          <w:szCs w:val="28"/>
        </w:rPr>
        <w:t xml:space="preserve">might feel in a similar </w:t>
      </w:r>
      <w:r w:rsidR="00317B41">
        <w:rPr>
          <w:rFonts w:asciiTheme="majorBidi" w:hAnsiTheme="majorBidi" w:cstheme="majorBidi"/>
          <w:color w:val="000000"/>
          <w:sz w:val="28"/>
          <w:szCs w:val="28"/>
        </w:rPr>
        <w:t xml:space="preserve">situation, or ask how he or she </w:t>
      </w:r>
      <w:r w:rsidRPr="00D20FD6">
        <w:rPr>
          <w:rFonts w:asciiTheme="majorBidi" w:hAnsiTheme="majorBidi" w:cstheme="majorBidi"/>
          <w:color w:val="000000"/>
          <w:sz w:val="28"/>
          <w:szCs w:val="28"/>
        </w:rPr>
        <w:t>deals with uncomfortable situations or feelings.</w:t>
      </w:r>
    </w:p>
    <w:p w:rsidR="00667C22" w:rsidRPr="00D20FD6" w:rsidRDefault="00667C22"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B3FF"/>
          <w:sz w:val="28"/>
          <w:szCs w:val="28"/>
        </w:rPr>
        <w:t xml:space="preserve">• </w:t>
      </w:r>
      <w:r w:rsidRPr="00D20FD6">
        <w:rPr>
          <w:rFonts w:asciiTheme="majorBidi" w:hAnsiTheme="majorBidi" w:cstheme="majorBidi"/>
          <w:color w:val="000000"/>
          <w:sz w:val="28"/>
          <w:szCs w:val="28"/>
        </w:rPr>
        <w:t>Engage in formal clinical supervision. Ev</w:t>
      </w:r>
      <w:r w:rsidR="00317B41">
        <w:rPr>
          <w:rFonts w:asciiTheme="majorBidi" w:hAnsiTheme="majorBidi" w:cstheme="majorBidi"/>
          <w:color w:val="000000"/>
          <w:sz w:val="28"/>
          <w:szCs w:val="28"/>
        </w:rPr>
        <w:t xml:space="preserve">en experienced </w:t>
      </w:r>
      <w:r w:rsidRPr="00D20FD6">
        <w:rPr>
          <w:rFonts w:asciiTheme="majorBidi" w:hAnsiTheme="majorBidi" w:cstheme="majorBidi"/>
          <w:color w:val="000000"/>
          <w:sz w:val="28"/>
          <w:szCs w:val="28"/>
        </w:rPr>
        <w:t>clinicians have a su</w:t>
      </w:r>
      <w:r w:rsidR="00317B41">
        <w:rPr>
          <w:rFonts w:asciiTheme="majorBidi" w:hAnsiTheme="majorBidi" w:cstheme="majorBidi"/>
          <w:color w:val="000000"/>
          <w:sz w:val="28"/>
          <w:szCs w:val="28"/>
        </w:rPr>
        <w:t xml:space="preserve">pervisor with whom they discuss </w:t>
      </w:r>
      <w:r w:rsidRPr="00D20FD6">
        <w:rPr>
          <w:rFonts w:asciiTheme="majorBidi" w:hAnsiTheme="majorBidi" w:cstheme="majorBidi"/>
          <w:color w:val="000000"/>
          <w:sz w:val="28"/>
          <w:szCs w:val="28"/>
        </w:rPr>
        <w:t>personal feelings and c</w:t>
      </w:r>
      <w:r w:rsidR="00317B41">
        <w:rPr>
          <w:rFonts w:asciiTheme="majorBidi" w:hAnsiTheme="majorBidi" w:cstheme="majorBidi"/>
          <w:color w:val="000000"/>
          <w:sz w:val="28"/>
          <w:szCs w:val="28"/>
        </w:rPr>
        <w:t xml:space="preserve">hallenging client situations to </w:t>
      </w:r>
      <w:r w:rsidRPr="00D20FD6">
        <w:rPr>
          <w:rFonts w:asciiTheme="majorBidi" w:hAnsiTheme="majorBidi" w:cstheme="majorBidi"/>
          <w:color w:val="000000"/>
          <w:sz w:val="28"/>
          <w:szCs w:val="28"/>
        </w:rPr>
        <w:t>gain insight and new approaches.</w:t>
      </w:r>
    </w:p>
    <w:p w:rsidR="00667C22" w:rsidRPr="00D20FD6" w:rsidRDefault="00667C22"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B3FF"/>
          <w:sz w:val="28"/>
          <w:szCs w:val="28"/>
        </w:rPr>
        <w:t xml:space="preserve">• </w:t>
      </w:r>
      <w:r w:rsidRPr="00D20FD6">
        <w:rPr>
          <w:rFonts w:asciiTheme="majorBidi" w:hAnsiTheme="majorBidi" w:cstheme="majorBidi"/>
          <w:color w:val="000000"/>
          <w:sz w:val="28"/>
          <w:szCs w:val="28"/>
        </w:rPr>
        <w:t>Seek alternative points of vie</w:t>
      </w:r>
      <w:r w:rsidR="00317B41">
        <w:rPr>
          <w:rFonts w:asciiTheme="majorBidi" w:hAnsiTheme="majorBidi" w:cstheme="majorBidi"/>
          <w:color w:val="000000"/>
          <w:sz w:val="28"/>
          <w:szCs w:val="28"/>
        </w:rPr>
        <w:t xml:space="preserve">w. Put yourself in the client’s </w:t>
      </w:r>
      <w:r w:rsidRPr="00D20FD6">
        <w:rPr>
          <w:rFonts w:asciiTheme="majorBidi" w:hAnsiTheme="majorBidi" w:cstheme="majorBidi"/>
          <w:color w:val="000000"/>
          <w:sz w:val="28"/>
          <w:szCs w:val="28"/>
        </w:rPr>
        <w:t xml:space="preserve">situation and think about his or her </w:t>
      </w:r>
      <w:r w:rsidR="00317B41">
        <w:rPr>
          <w:rFonts w:asciiTheme="majorBidi" w:hAnsiTheme="majorBidi" w:cstheme="majorBidi"/>
          <w:color w:val="000000"/>
          <w:sz w:val="28"/>
          <w:szCs w:val="28"/>
        </w:rPr>
        <w:t xml:space="preserve">feelings, </w:t>
      </w:r>
      <w:r w:rsidRPr="00D20FD6">
        <w:rPr>
          <w:rFonts w:asciiTheme="majorBidi" w:hAnsiTheme="majorBidi" w:cstheme="majorBidi"/>
          <w:color w:val="000000"/>
          <w:sz w:val="28"/>
          <w:szCs w:val="28"/>
        </w:rPr>
        <w:t>thoughts, and actions.</w:t>
      </w:r>
    </w:p>
    <w:p w:rsidR="007865BE" w:rsidRPr="00D20FD6" w:rsidRDefault="00667C22" w:rsidP="00CF6DA6">
      <w:pPr>
        <w:autoSpaceDE w:val="0"/>
        <w:autoSpaceDN w:val="0"/>
        <w:bidi w:val="0"/>
        <w:adjustRightInd w:val="0"/>
        <w:spacing w:after="0" w:line="360" w:lineRule="auto"/>
        <w:jc w:val="both"/>
        <w:rPr>
          <w:rFonts w:asciiTheme="majorBidi" w:hAnsiTheme="majorBidi" w:cstheme="majorBidi"/>
          <w:color w:val="000000"/>
          <w:sz w:val="28"/>
          <w:szCs w:val="28"/>
        </w:rPr>
      </w:pPr>
      <w:r w:rsidRPr="00D20FD6">
        <w:rPr>
          <w:rFonts w:asciiTheme="majorBidi" w:hAnsiTheme="majorBidi" w:cstheme="majorBidi"/>
          <w:color w:val="00B3FF"/>
          <w:sz w:val="28"/>
          <w:szCs w:val="28"/>
        </w:rPr>
        <w:t xml:space="preserve">• </w:t>
      </w:r>
      <w:r w:rsidRPr="00D20FD6">
        <w:rPr>
          <w:rFonts w:asciiTheme="majorBidi" w:hAnsiTheme="majorBidi" w:cstheme="majorBidi"/>
          <w:color w:val="000000"/>
          <w:sz w:val="28"/>
          <w:szCs w:val="28"/>
        </w:rPr>
        <w:t>Do not be critical of yourself</w:t>
      </w:r>
      <w:r w:rsidR="00317B41">
        <w:rPr>
          <w:rFonts w:asciiTheme="majorBidi" w:hAnsiTheme="majorBidi" w:cstheme="majorBidi"/>
          <w:color w:val="000000"/>
          <w:sz w:val="28"/>
          <w:szCs w:val="28"/>
        </w:rPr>
        <w:t xml:space="preserve"> (or others) for having certain </w:t>
      </w:r>
      <w:r w:rsidRPr="00D20FD6">
        <w:rPr>
          <w:rFonts w:asciiTheme="majorBidi" w:hAnsiTheme="majorBidi" w:cstheme="majorBidi"/>
          <w:color w:val="000000"/>
          <w:sz w:val="28"/>
          <w:szCs w:val="28"/>
        </w:rPr>
        <w:t>values or beliefs. Accept them as a part of yourself,</w:t>
      </w:r>
      <w:r w:rsidR="00317B41">
        <w:rPr>
          <w:rFonts w:asciiTheme="majorBidi" w:hAnsiTheme="majorBidi" w:cstheme="majorBidi"/>
          <w:color w:val="000000"/>
          <w:sz w:val="28"/>
          <w:szCs w:val="28"/>
        </w:rPr>
        <w:t xml:space="preserve"> </w:t>
      </w:r>
      <w:r w:rsidRPr="00D20FD6">
        <w:rPr>
          <w:rFonts w:asciiTheme="majorBidi" w:hAnsiTheme="majorBidi" w:cstheme="majorBidi"/>
          <w:color w:val="000000"/>
          <w:sz w:val="28"/>
          <w:szCs w:val="28"/>
        </w:rPr>
        <w:t>or work to change those</w:t>
      </w:r>
      <w:r w:rsidR="00317B41">
        <w:rPr>
          <w:rFonts w:asciiTheme="majorBidi" w:hAnsiTheme="majorBidi" w:cstheme="majorBidi"/>
          <w:color w:val="000000"/>
          <w:sz w:val="28"/>
          <w:szCs w:val="28"/>
        </w:rPr>
        <w:t xml:space="preserve"> values and beliefs you wish to </w:t>
      </w:r>
      <w:r w:rsidRPr="00D20FD6">
        <w:rPr>
          <w:rFonts w:asciiTheme="majorBidi" w:hAnsiTheme="majorBidi" w:cstheme="majorBidi"/>
          <w:color w:val="000000"/>
          <w:sz w:val="28"/>
          <w:szCs w:val="28"/>
        </w:rPr>
        <w:t>be different.</w:t>
      </w:r>
    </w:p>
    <w:p w:rsidR="00667C22" w:rsidRPr="00D20FD6" w:rsidRDefault="00667C22" w:rsidP="00CF6DA6">
      <w:pPr>
        <w:autoSpaceDE w:val="0"/>
        <w:autoSpaceDN w:val="0"/>
        <w:bidi w:val="0"/>
        <w:adjustRightInd w:val="0"/>
        <w:spacing w:after="0" w:line="360" w:lineRule="auto"/>
        <w:jc w:val="both"/>
        <w:rPr>
          <w:rFonts w:asciiTheme="majorBidi" w:hAnsiTheme="majorBidi" w:cstheme="majorBidi"/>
          <w:b/>
          <w:bCs/>
          <w:i/>
          <w:iCs/>
          <w:color w:val="B300B3"/>
          <w:sz w:val="28"/>
          <w:szCs w:val="28"/>
        </w:rPr>
      </w:pPr>
      <w:r w:rsidRPr="00D20FD6">
        <w:rPr>
          <w:rFonts w:asciiTheme="majorBidi" w:hAnsiTheme="majorBidi" w:cstheme="majorBidi"/>
          <w:b/>
          <w:bCs/>
          <w:i/>
          <w:iCs/>
          <w:color w:val="B300B3"/>
          <w:sz w:val="28"/>
          <w:szCs w:val="28"/>
        </w:rPr>
        <w:t>Critical Thinking Questions</w:t>
      </w:r>
    </w:p>
    <w:p w:rsidR="00667C22" w:rsidRPr="00317B41" w:rsidRDefault="00667C22" w:rsidP="00CF6DA6">
      <w:pPr>
        <w:pStyle w:val="a3"/>
        <w:numPr>
          <w:ilvl w:val="0"/>
          <w:numId w:val="22"/>
        </w:numPr>
        <w:autoSpaceDE w:val="0"/>
        <w:autoSpaceDN w:val="0"/>
        <w:bidi w:val="0"/>
        <w:adjustRightInd w:val="0"/>
        <w:spacing w:after="0" w:line="360" w:lineRule="auto"/>
        <w:jc w:val="both"/>
        <w:rPr>
          <w:rFonts w:asciiTheme="majorBidi" w:hAnsiTheme="majorBidi" w:cstheme="majorBidi"/>
          <w:color w:val="000000"/>
          <w:sz w:val="28"/>
          <w:szCs w:val="28"/>
        </w:rPr>
      </w:pPr>
      <w:r w:rsidRPr="00317B41">
        <w:rPr>
          <w:rFonts w:asciiTheme="majorBidi" w:hAnsiTheme="majorBidi" w:cstheme="majorBidi"/>
          <w:color w:val="000000"/>
          <w:sz w:val="28"/>
          <w:szCs w:val="28"/>
        </w:rPr>
        <w:t>In your own words, d</w:t>
      </w:r>
      <w:r w:rsidR="00317B41" w:rsidRPr="00317B41">
        <w:rPr>
          <w:rFonts w:asciiTheme="majorBidi" w:hAnsiTheme="majorBidi" w:cstheme="majorBidi"/>
          <w:color w:val="000000"/>
          <w:sz w:val="28"/>
          <w:szCs w:val="28"/>
        </w:rPr>
        <w:t xml:space="preserve">escribe mental health. Describe </w:t>
      </w:r>
      <w:r w:rsidRPr="00317B41">
        <w:rPr>
          <w:rFonts w:asciiTheme="majorBidi" w:hAnsiTheme="majorBidi" w:cstheme="majorBidi"/>
          <w:color w:val="000000"/>
          <w:sz w:val="28"/>
          <w:szCs w:val="28"/>
        </w:rPr>
        <w:t>the characteristics, beh</w:t>
      </w:r>
      <w:r w:rsidR="00317B41" w:rsidRPr="00317B41">
        <w:rPr>
          <w:rFonts w:asciiTheme="majorBidi" w:hAnsiTheme="majorBidi" w:cstheme="majorBidi"/>
          <w:color w:val="000000"/>
          <w:sz w:val="28"/>
          <w:szCs w:val="28"/>
        </w:rPr>
        <w:t xml:space="preserve">avior, and abilities of someone </w:t>
      </w:r>
      <w:r w:rsidRPr="00317B41">
        <w:rPr>
          <w:rFonts w:asciiTheme="majorBidi" w:hAnsiTheme="majorBidi" w:cstheme="majorBidi"/>
          <w:color w:val="000000"/>
          <w:sz w:val="28"/>
          <w:szCs w:val="28"/>
        </w:rPr>
        <w:t>who is mentally healthy.</w:t>
      </w:r>
    </w:p>
    <w:p w:rsidR="00667C22" w:rsidRPr="00317B41" w:rsidRDefault="00667C22" w:rsidP="00CF6DA6">
      <w:pPr>
        <w:pStyle w:val="a3"/>
        <w:numPr>
          <w:ilvl w:val="0"/>
          <w:numId w:val="22"/>
        </w:numPr>
        <w:autoSpaceDE w:val="0"/>
        <w:autoSpaceDN w:val="0"/>
        <w:bidi w:val="0"/>
        <w:adjustRightInd w:val="0"/>
        <w:spacing w:after="0" w:line="360" w:lineRule="auto"/>
        <w:jc w:val="both"/>
        <w:rPr>
          <w:rFonts w:asciiTheme="majorBidi" w:hAnsiTheme="majorBidi" w:cstheme="majorBidi"/>
          <w:color w:val="000000"/>
          <w:sz w:val="28"/>
          <w:szCs w:val="28"/>
        </w:rPr>
      </w:pPr>
      <w:r w:rsidRPr="00317B41">
        <w:rPr>
          <w:rFonts w:asciiTheme="majorBidi" w:hAnsiTheme="majorBidi" w:cstheme="majorBidi"/>
          <w:color w:val="000000"/>
          <w:sz w:val="28"/>
          <w:szCs w:val="28"/>
        </w:rPr>
        <w:t>When you think of</w:t>
      </w:r>
      <w:r w:rsidR="00317B41" w:rsidRPr="00317B41">
        <w:rPr>
          <w:rFonts w:asciiTheme="majorBidi" w:hAnsiTheme="majorBidi" w:cstheme="majorBidi"/>
          <w:color w:val="000000"/>
          <w:sz w:val="28"/>
          <w:szCs w:val="28"/>
        </w:rPr>
        <w:t xml:space="preserve"> mental illness, what images or </w:t>
      </w:r>
      <w:r w:rsidRPr="00317B41">
        <w:rPr>
          <w:rFonts w:asciiTheme="majorBidi" w:hAnsiTheme="majorBidi" w:cstheme="majorBidi"/>
          <w:color w:val="000000"/>
          <w:sz w:val="28"/>
          <w:szCs w:val="28"/>
        </w:rPr>
        <w:t>ideas come to mind? Where do these</w:t>
      </w:r>
      <w:r w:rsidR="00317B41" w:rsidRPr="00317B41">
        <w:rPr>
          <w:rFonts w:asciiTheme="majorBidi" w:hAnsiTheme="majorBidi" w:cstheme="majorBidi"/>
          <w:color w:val="000000"/>
          <w:sz w:val="28"/>
          <w:szCs w:val="28"/>
        </w:rPr>
        <w:t xml:space="preserve"> ideas come </w:t>
      </w:r>
      <w:r w:rsidRPr="00317B41">
        <w:rPr>
          <w:rFonts w:asciiTheme="majorBidi" w:hAnsiTheme="majorBidi" w:cstheme="majorBidi"/>
          <w:color w:val="000000"/>
          <w:sz w:val="28"/>
          <w:szCs w:val="28"/>
        </w:rPr>
        <w:t>from—movies, television, personal experience?</w:t>
      </w:r>
    </w:p>
    <w:p w:rsidR="00667C22" w:rsidRPr="00317B41" w:rsidRDefault="00667C22" w:rsidP="00CF6DA6">
      <w:pPr>
        <w:pStyle w:val="a3"/>
        <w:numPr>
          <w:ilvl w:val="0"/>
          <w:numId w:val="22"/>
        </w:numPr>
        <w:autoSpaceDE w:val="0"/>
        <w:autoSpaceDN w:val="0"/>
        <w:bidi w:val="0"/>
        <w:adjustRightInd w:val="0"/>
        <w:spacing w:after="0" w:line="360" w:lineRule="auto"/>
        <w:jc w:val="both"/>
        <w:rPr>
          <w:rFonts w:asciiTheme="majorBidi" w:hAnsiTheme="majorBidi" w:cstheme="majorBidi"/>
          <w:color w:val="000000"/>
          <w:sz w:val="28"/>
          <w:szCs w:val="28"/>
        </w:rPr>
      </w:pPr>
      <w:r w:rsidRPr="00317B41">
        <w:rPr>
          <w:rFonts w:asciiTheme="majorBidi" w:hAnsiTheme="majorBidi" w:cstheme="majorBidi"/>
          <w:color w:val="000000"/>
          <w:sz w:val="28"/>
          <w:szCs w:val="28"/>
        </w:rPr>
        <w:t>What personal characteri</w:t>
      </w:r>
      <w:r w:rsidR="00317B41" w:rsidRPr="00317B41">
        <w:rPr>
          <w:rFonts w:asciiTheme="majorBidi" w:hAnsiTheme="majorBidi" w:cstheme="majorBidi"/>
          <w:color w:val="000000"/>
          <w:sz w:val="28"/>
          <w:szCs w:val="28"/>
        </w:rPr>
        <w:t xml:space="preserve">stics do you have that indicate </w:t>
      </w:r>
      <w:r w:rsidRPr="00317B41">
        <w:rPr>
          <w:rFonts w:asciiTheme="majorBidi" w:hAnsiTheme="majorBidi" w:cstheme="majorBidi"/>
          <w:color w:val="000000"/>
          <w:sz w:val="28"/>
          <w:szCs w:val="28"/>
        </w:rPr>
        <w:t>good mental health?</w:t>
      </w:r>
    </w:p>
    <w:p w:rsidR="00036869" w:rsidRPr="00071BF9" w:rsidRDefault="00036869" w:rsidP="00CF6DA6">
      <w:pPr>
        <w:autoSpaceDE w:val="0"/>
        <w:autoSpaceDN w:val="0"/>
        <w:bidi w:val="0"/>
        <w:adjustRightInd w:val="0"/>
        <w:spacing w:after="0" w:line="360" w:lineRule="auto"/>
        <w:rPr>
          <w:rFonts w:ascii="Berkeley-Medium" w:hAnsi="Berkeley-Medium" w:cs="Berkeley-Medium"/>
          <w:sz w:val="28"/>
          <w:szCs w:val="28"/>
        </w:rPr>
      </w:pPr>
    </w:p>
    <w:p w:rsidR="00036869" w:rsidRPr="00071BF9" w:rsidRDefault="00036869" w:rsidP="00CF6DA6">
      <w:pPr>
        <w:autoSpaceDE w:val="0"/>
        <w:autoSpaceDN w:val="0"/>
        <w:bidi w:val="0"/>
        <w:adjustRightInd w:val="0"/>
        <w:spacing w:after="0" w:line="360" w:lineRule="auto"/>
        <w:rPr>
          <w:rFonts w:ascii="Berkeley-Medium" w:hAnsi="Berkeley-Medium" w:cs="Berkeley-Medium"/>
          <w:sz w:val="28"/>
          <w:szCs w:val="28"/>
        </w:rPr>
      </w:pPr>
    </w:p>
    <w:p w:rsidR="00036869" w:rsidRPr="00071BF9" w:rsidRDefault="00036869" w:rsidP="00CF6DA6">
      <w:pPr>
        <w:autoSpaceDE w:val="0"/>
        <w:autoSpaceDN w:val="0"/>
        <w:bidi w:val="0"/>
        <w:adjustRightInd w:val="0"/>
        <w:spacing w:after="0" w:line="360" w:lineRule="auto"/>
        <w:rPr>
          <w:rFonts w:ascii="Berkeley-Medium" w:hAnsi="Berkeley-Medium" w:cs="Berkeley-Medium"/>
          <w:sz w:val="28"/>
          <w:szCs w:val="28"/>
        </w:rPr>
      </w:pPr>
    </w:p>
    <w:p w:rsidR="00036869" w:rsidRPr="00071BF9" w:rsidRDefault="00036869" w:rsidP="00CF6DA6">
      <w:pPr>
        <w:autoSpaceDE w:val="0"/>
        <w:autoSpaceDN w:val="0"/>
        <w:bidi w:val="0"/>
        <w:adjustRightInd w:val="0"/>
        <w:spacing w:after="0" w:line="360" w:lineRule="auto"/>
        <w:rPr>
          <w:rFonts w:ascii="Berkeley-Medium" w:hAnsi="Berkeley-Medium" w:cs="Berkeley-Medium"/>
          <w:sz w:val="28"/>
          <w:szCs w:val="28"/>
        </w:rPr>
      </w:pPr>
    </w:p>
    <w:p w:rsidR="00036869" w:rsidRPr="00071BF9" w:rsidRDefault="00036869" w:rsidP="00CF6DA6">
      <w:pPr>
        <w:autoSpaceDE w:val="0"/>
        <w:autoSpaceDN w:val="0"/>
        <w:bidi w:val="0"/>
        <w:adjustRightInd w:val="0"/>
        <w:spacing w:after="0" w:line="360" w:lineRule="auto"/>
        <w:rPr>
          <w:rFonts w:ascii="Berkeley-Medium" w:hAnsi="Berkeley-Medium" w:cs="Berkeley-Medium"/>
          <w:sz w:val="28"/>
          <w:szCs w:val="28"/>
        </w:rPr>
      </w:pPr>
    </w:p>
    <w:p w:rsidR="00036869" w:rsidRPr="00071BF9" w:rsidRDefault="00036869" w:rsidP="00CF6DA6">
      <w:pPr>
        <w:autoSpaceDE w:val="0"/>
        <w:autoSpaceDN w:val="0"/>
        <w:bidi w:val="0"/>
        <w:adjustRightInd w:val="0"/>
        <w:spacing w:after="0" w:line="360" w:lineRule="auto"/>
        <w:rPr>
          <w:rFonts w:ascii="Berkeley-Medium" w:hAnsi="Berkeley-Medium" w:cs="Berkeley-Medium"/>
          <w:sz w:val="28"/>
          <w:szCs w:val="28"/>
        </w:rPr>
      </w:pPr>
    </w:p>
    <w:p w:rsidR="00036869" w:rsidRPr="00071BF9" w:rsidRDefault="00036869" w:rsidP="00CF6DA6">
      <w:pPr>
        <w:autoSpaceDE w:val="0"/>
        <w:autoSpaceDN w:val="0"/>
        <w:bidi w:val="0"/>
        <w:adjustRightInd w:val="0"/>
        <w:spacing w:after="0" w:line="360" w:lineRule="auto"/>
        <w:rPr>
          <w:rFonts w:ascii="Berkeley-Medium" w:hAnsi="Berkeley-Medium" w:cs="Berkeley-Medium"/>
          <w:sz w:val="28"/>
          <w:szCs w:val="28"/>
        </w:rPr>
      </w:pPr>
    </w:p>
    <w:p w:rsidR="00071BF9" w:rsidRPr="00071BF9" w:rsidRDefault="00071BF9" w:rsidP="00CF6DA6">
      <w:pPr>
        <w:autoSpaceDE w:val="0"/>
        <w:autoSpaceDN w:val="0"/>
        <w:bidi w:val="0"/>
        <w:adjustRightInd w:val="0"/>
        <w:spacing w:after="0" w:line="360" w:lineRule="auto"/>
        <w:rPr>
          <w:rFonts w:ascii="Berkeley-Medium" w:hAnsi="Berkeley-Medium" w:cs="Berkeley-Medium"/>
          <w:sz w:val="28"/>
          <w:szCs w:val="28"/>
        </w:rPr>
      </w:pPr>
    </w:p>
    <w:p w:rsidR="00036869" w:rsidRPr="00071BF9" w:rsidRDefault="00036869" w:rsidP="00CF6DA6">
      <w:pPr>
        <w:autoSpaceDE w:val="0"/>
        <w:autoSpaceDN w:val="0"/>
        <w:bidi w:val="0"/>
        <w:adjustRightInd w:val="0"/>
        <w:spacing w:after="0" w:line="360" w:lineRule="auto"/>
        <w:jc w:val="both"/>
        <w:rPr>
          <w:rFonts w:ascii="Berkeley-Medium" w:hAnsi="Berkeley-Medium" w:cs="Berkeley-Medium"/>
          <w:color w:val="000000"/>
          <w:sz w:val="28"/>
          <w:szCs w:val="28"/>
        </w:rPr>
      </w:pPr>
    </w:p>
    <w:p w:rsidR="00710D66" w:rsidRPr="00071BF9" w:rsidRDefault="00710D66" w:rsidP="00CF6DA6">
      <w:pPr>
        <w:autoSpaceDE w:val="0"/>
        <w:autoSpaceDN w:val="0"/>
        <w:bidi w:val="0"/>
        <w:adjustRightInd w:val="0"/>
        <w:spacing w:after="0" w:line="360" w:lineRule="auto"/>
        <w:jc w:val="both"/>
        <w:rPr>
          <w:rFonts w:ascii="Berkeley-Medium" w:hAnsi="Berkeley-Medium" w:cs="Berkeley-Medium"/>
          <w:color w:val="000000"/>
          <w:sz w:val="28"/>
          <w:szCs w:val="28"/>
        </w:rPr>
      </w:pPr>
    </w:p>
    <w:sectPr w:rsidR="00710D66" w:rsidRPr="00071BF9" w:rsidSect="00CF6DA6">
      <w:headerReference w:type="default" r:id="rId13"/>
      <w:footerReference w:type="default" r:id="rId14"/>
      <w:pgSz w:w="11906" w:h="16838"/>
      <w:pgMar w:top="1440" w:right="566" w:bottom="1440"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D1" w:rsidRDefault="00F716D1" w:rsidP="00BE3FF8">
      <w:pPr>
        <w:spacing w:after="0" w:line="240" w:lineRule="auto"/>
      </w:pPr>
      <w:r>
        <w:separator/>
      </w:r>
    </w:p>
  </w:endnote>
  <w:endnote w:type="continuationSeparator" w:id="0">
    <w:p w:rsidR="00F716D1" w:rsidRDefault="00F716D1" w:rsidP="00B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Medium">
    <w:altName w:val="Times New Roman"/>
    <w:panose1 w:val="00000000000000000000"/>
    <w:charset w:val="00"/>
    <w:family w:val="roman"/>
    <w:notTrueType/>
    <w:pitch w:val="default"/>
    <w:sig w:usb0="00000003" w:usb1="00000000" w:usb2="00000000" w:usb3="00000000" w:csb0="00000001" w:csb1="00000000"/>
  </w:font>
  <w:font w:name="Berkeley-Bold">
    <w:altName w:val="Times New Roman"/>
    <w:panose1 w:val="00000000000000000000"/>
    <w:charset w:val="00"/>
    <w:family w:val="roman"/>
    <w:notTrueType/>
    <w:pitch w:val="default"/>
    <w:sig w:usb0="00000003" w:usb1="00000000" w:usb2="00000000" w:usb3="00000000" w:csb0="00000001" w:csb1="00000000"/>
  </w:font>
  <w:font w:name="Berkeley-Italic">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F8" w:rsidRDefault="00BE3FF8" w:rsidP="00BE3FF8">
    <w:pPr>
      <w:pStyle w:val="a6"/>
      <w:bidi w:val="0"/>
      <w:rPr>
        <w:lang w:bidi="ar-IQ"/>
      </w:rPr>
    </w:pPr>
    <w:r>
      <w:rPr>
        <w:lang w:bidi="ar-IQ"/>
      </w:rPr>
      <w:t xml:space="preserve">Safi </w:t>
    </w:r>
    <w:proofErr w:type="spellStart"/>
    <w:r>
      <w:rPr>
        <w:lang w:bidi="ar-IQ"/>
      </w:rPr>
      <w:t>Dakhil</w:t>
    </w:r>
    <w:proofErr w:type="spellEnd"/>
    <w:r>
      <w:rPr>
        <w:lang w:bidi="ar-IQ"/>
      </w:rPr>
      <w:t xml:space="preserve"> </w:t>
    </w:r>
    <w:proofErr w:type="spellStart"/>
    <w:r>
      <w:rPr>
        <w:lang w:bidi="ar-IQ"/>
      </w:rPr>
      <w:t>Nawam</w:t>
    </w:r>
    <w:proofErr w:type="spellEnd"/>
    <w:r>
      <w:rPr>
        <w:lang w:bidi="ar-IQ"/>
      </w:rPr>
      <w:t>/college of Nursing /University of Karbala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D1" w:rsidRDefault="00F716D1" w:rsidP="00BE3FF8">
      <w:pPr>
        <w:spacing w:after="0" w:line="240" w:lineRule="auto"/>
      </w:pPr>
      <w:r>
        <w:separator/>
      </w:r>
    </w:p>
  </w:footnote>
  <w:footnote w:type="continuationSeparator" w:id="0">
    <w:p w:rsidR="00F716D1" w:rsidRDefault="00F716D1" w:rsidP="00BE3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F8" w:rsidRDefault="00BE3FF8" w:rsidP="00BE3FF8">
    <w:pPr>
      <w:pStyle w:val="a5"/>
      <w:jc w:val="right"/>
      <w:rPr>
        <w:lang w:bidi="ar-IQ"/>
      </w:rPr>
    </w:pPr>
    <w:r w:rsidRPr="00C53EEB">
      <w:rPr>
        <w:rFonts w:asciiTheme="majorBidi" w:hAnsiTheme="majorBidi" w:cstheme="majorBidi"/>
        <w:b/>
        <w:bCs/>
        <w:sz w:val="28"/>
        <w:szCs w:val="28"/>
      </w:rPr>
      <w:t>Psychiatric-Mental health Nursing</w:t>
    </w:r>
    <w:r>
      <w:rPr>
        <w:lang w:bidi="ar-IQ"/>
      </w:rPr>
      <w:t xml:space="preserve"> FIFTHEDITION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CB1"/>
    <w:multiLevelType w:val="hybridMultilevel"/>
    <w:tmpl w:val="050CF1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3CA"/>
    <w:multiLevelType w:val="hybridMultilevel"/>
    <w:tmpl w:val="7C600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8B0F40"/>
    <w:multiLevelType w:val="multilevel"/>
    <w:tmpl w:val="678E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F5FB5"/>
    <w:multiLevelType w:val="hybridMultilevel"/>
    <w:tmpl w:val="F9F25AF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
    <w:nsid w:val="0F2D7346"/>
    <w:multiLevelType w:val="hybridMultilevel"/>
    <w:tmpl w:val="F4E2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A2877"/>
    <w:multiLevelType w:val="hybridMultilevel"/>
    <w:tmpl w:val="42760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356DC"/>
    <w:multiLevelType w:val="hybridMultilevel"/>
    <w:tmpl w:val="0B30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D62CD"/>
    <w:multiLevelType w:val="hybridMultilevel"/>
    <w:tmpl w:val="466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14D43"/>
    <w:multiLevelType w:val="hybridMultilevel"/>
    <w:tmpl w:val="AA5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51DC0"/>
    <w:multiLevelType w:val="hybridMultilevel"/>
    <w:tmpl w:val="49EC6A26"/>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0">
    <w:nsid w:val="25E91047"/>
    <w:multiLevelType w:val="hybridMultilevel"/>
    <w:tmpl w:val="6E5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068EB"/>
    <w:multiLevelType w:val="hybridMultilevel"/>
    <w:tmpl w:val="849015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E7C96"/>
    <w:multiLevelType w:val="hybridMultilevel"/>
    <w:tmpl w:val="DA16170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3">
    <w:nsid w:val="302C3B57"/>
    <w:multiLevelType w:val="hybridMultilevel"/>
    <w:tmpl w:val="2F8C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A5FB8"/>
    <w:multiLevelType w:val="hybridMultilevel"/>
    <w:tmpl w:val="D066759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5">
    <w:nsid w:val="34F9636C"/>
    <w:multiLevelType w:val="hybridMultilevel"/>
    <w:tmpl w:val="FA0E7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0C6AD5"/>
    <w:multiLevelType w:val="hybridMultilevel"/>
    <w:tmpl w:val="6076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A2C52"/>
    <w:multiLevelType w:val="hybridMultilevel"/>
    <w:tmpl w:val="0BDC70A4"/>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8">
    <w:nsid w:val="405C4DBE"/>
    <w:multiLevelType w:val="hybridMultilevel"/>
    <w:tmpl w:val="84A8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F62B8"/>
    <w:multiLevelType w:val="hybridMultilevel"/>
    <w:tmpl w:val="ED76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948EF"/>
    <w:multiLevelType w:val="hybridMultilevel"/>
    <w:tmpl w:val="9CD040B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1">
    <w:nsid w:val="5A715B6A"/>
    <w:multiLevelType w:val="hybridMultilevel"/>
    <w:tmpl w:val="5CA0C3C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2">
    <w:nsid w:val="5D6F4470"/>
    <w:multiLevelType w:val="hybridMultilevel"/>
    <w:tmpl w:val="62861C7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3">
    <w:nsid w:val="5E8571A7"/>
    <w:multiLevelType w:val="hybridMultilevel"/>
    <w:tmpl w:val="C1D2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14B04"/>
    <w:multiLevelType w:val="hybridMultilevel"/>
    <w:tmpl w:val="3F1EC4B0"/>
    <w:lvl w:ilvl="0" w:tplc="4DA63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B12AA"/>
    <w:multiLevelType w:val="hybridMultilevel"/>
    <w:tmpl w:val="862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23747"/>
    <w:multiLevelType w:val="hybridMultilevel"/>
    <w:tmpl w:val="082CC312"/>
    <w:lvl w:ilvl="0" w:tplc="3AF88A02">
      <w:start w:val="3"/>
      <w:numFmt w:val="bullet"/>
      <w:lvlText w:val="•"/>
      <w:lvlJc w:val="left"/>
      <w:pPr>
        <w:ind w:left="720" w:hanging="360"/>
      </w:pPr>
      <w:rPr>
        <w:rFonts w:ascii="Times New Roman" w:eastAsiaTheme="minorHAnsi" w:hAnsi="Times New Roman" w:cs="Times New Roman" w:hint="default"/>
        <w:color w:val="8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F6CD4"/>
    <w:multiLevelType w:val="hybridMultilevel"/>
    <w:tmpl w:val="826C0CEC"/>
    <w:lvl w:ilvl="0" w:tplc="04090017">
      <w:start w:val="1"/>
      <w:numFmt w:val="lowerLetter"/>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8">
    <w:nsid w:val="73F82F04"/>
    <w:multiLevelType w:val="hybridMultilevel"/>
    <w:tmpl w:val="EBE4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1791D"/>
    <w:multiLevelType w:val="hybridMultilevel"/>
    <w:tmpl w:val="9BDA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B580B"/>
    <w:multiLevelType w:val="hybridMultilevel"/>
    <w:tmpl w:val="E766F598"/>
    <w:lvl w:ilvl="0" w:tplc="105E2904">
      <w:start w:val="1"/>
      <w:numFmt w:val="decimal"/>
      <w:lvlText w:val="%1."/>
      <w:lvlJc w:val="left"/>
      <w:pPr>
        <w:ind w:left="720" w:hanging="360"/>
      </w:pPr>
      <w:rPr>
        <w:rFonts w:ascii="Frutiger-Bold" w:hAnsi="Frutiger-Bold" w:cs="Frutiger-Bold" w:hint="default"/>
        <w:b/>
        <w:color w:val="6600E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4"/>
  </w:num>
  <w:num w:numId="4">
    <w:abstractNumId w:val="21"/>
  </w:num>
  <w:num w:numId="5">
    <w:abstractNumId w:val="12"/>
  </w:num>
  <w:num w:numId="6">
    <w:abstractNumId w:val="14"/>
  </w:num>
  <w:num w:numId="7">
    <w:abstractNumId w:val="4"/>
  </w:num>
  <w:num w:numId="8">
    <w:abstractNumId w:val="15"/>
  </w:num>
  <w:num w:numId="9">
    <w:abstractNumId w:val="1"/>
  </w:num>
  <w:num w:numId="10">
    <w:abstractNumId w:val="17"/>
  </w:num>
  <w:num w:numId="11">
    <w:abstractNumId w:val="9"/>
  </w:num>
  <w:num w:numId="12">
    <w:abstractNumId w:val="20"/>
  </w:num>
  <w:num w:numId="13">
    <w:abstractNumId w:val="22"/>
  </w:num>
  <w:num w:numId="14">
    <w:abstractNumId w:val="10"/>
  </w:num>
  <w:num w:numId="15">
    <w:abstractNumId w:val="7"/>
  </w:num>
  <w:num w:numId="16">
    <w:abstractNumId w:val="8"/>
  </w:num>
  <w:num w:numId="17">
    <w:abstractNumId w:val="25"/>
  </w:num>
  <w:num w:numId="18">
    <w:abstractNumId w:val="6"/>
  </w:num>
  <w:num w:numId="19">
    <w:abstractNumId w:val="3"/>
  </w:num>
  <w:num w:numId="20">
    <w:abstractNumId w:val="29"/>
  </w:num>
  <w:num w:numId="21">
    <w:abstractNumId w:val="16"/>
  </w:num>
  <w:num w:numId="22">
    <w:abstractNumId w:val="13"/>
  </w:num>
  <w:num w:numId="23">
    <w:abstractNumId w:val="19"/>
  </w:num>
  <w:num w:numId="24">
    <w:abstractNumId w:val="26"/>
  </w:num>
  <w:num w:numId="25">
    <w:abstractNumId w:val="5"/>
  </w:num>
  <w:num w:numId="26">
    <w:abstractNumId w:val="0"/>
  </w:num>
  <w:num w:numId="27">
    <w:abstractNumId w:val="11"/>
  </w:num>
  <w:num w:numId="28">
    <w:abstractNumId w:val="27"/>
  </w:num>
  <w:num w:numId="29">
    <w:abstractNumId w:val="18"/>
  </w:num>
  <w:num w:numId="30">
    <w:abstractNumId w:val="2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5A"/>
    <w:rsid w:val="00036869"/>
    <w:rsid w:val="00071BF9"/>
    <w:rsid w:val="00093DE2"/>
    <w:rsid w:val="000C4260"/>
    <w:rsid w:val="00116F2C"/>
    <w:rsid w:val="001221F6"/>
    <w:rsid w:val="0014020F"/>
    <w:rsid w:val="001A42F7"/>
    <w:rsid w:val="001E0C64"/>
    <w:rsid w:val="00280416"/>
    <w:rsid w:val="0028218C"/>
    <w:rsid w:val="00317B41"/>
    <w:rsid w:val="00351C0E"/>
    <w:rsid w:val="00363CA3"/>
    <w:rsid w:val="003863ED"/>
    <w:rsid w:val="00391924"/>
    <w:rsid w:val="003A06DF"/>
    <w:rsid w:val="00415DF9"/>
    <w:rsid w:val="004429FE"/>
    <w:rsid w:val="00485CD7"/>
    <w:rsid w:val="004E486E"/>
    <w:rsid w:val="0051680E"/>
    <w:rsid w:val="0054249F"/>
    <w:rsid w:val="0055588F"/>
    <w:rsid w:val="005D30FE"/>
    <w:rsid w:val="00611AC0"/>
    <w:rsid w:val="006606CF"/>
    <w:rsid w:val="00667C22"/>
    <w:rsid w:val="00710D66"/>
    <w:rsid w:val="0073675A"/>
    <w:rsid w:val="00760F0B"/>
    <w:rsid w:val="007865BE"/>
    <w:rsid w:val="007A566C"/>
    <w:rsid w:val="007F753B"/>
    <w:rsid w:val="00810360"/>
    <w:rsid w:val="008227B7"/>
    <w:rsid w:val="008A21A9"/>
    <w:rsid w:val="008D67B6"/>
    <w:rsid w:val="009627D8"/>
    <w:rsid w:val="00975EC2"/>
    <w:rsid w:val="009A57E9"/>
    <w:rsid w:val="009C75FC"/>
    <w:rsid w:val="009E2282"/>
    <w:rsid w:val="009F29C9"/>
    <w:rsid w:val="00A96E8D"/>
    <w:rsid w:val="00AA0833"/>
    <w:rsid w:val="00AE0BE0"/>
    <w:rsid w:val="00B078EB"/>
    <w:rsid w:val="00B1717F"/>
    <w:rsid w:val="00B47D38"/>
    <w:rsid w:val="00BB1ADA"/>
    <w:rsid w:val="00BE3FF8"/>
    <w:rsid w:val="00C26F4E"/>
    <w:rsid w:val="00C53EEB"/>
    <w:rsid w:val="00CF6DA6"/>
    <w:rsid w:val="00D13620"/>
    <w:rsid w:val="00D20FD6"/>
    <w:rsid w:val="00D346A9"/>
    <w:rsid w:val="00D56935"/>
    <w:rsid w:val="00D71412"/>
    <w:rsid w:val="00D927EC"/>
    <w:rsid w:val="00DC0948"/>
    <w:rsid w:val="00E044E7"/>
    <w:rsid w:val="00E56352"/>
    <w:rsid w:val="00E641E6"/>
    <w:rsid w:val="00E64EEE"/>
    <w:rsid w:val="00EC3200"/>
    <w:rsid w:val="00EF572B"/>
    <w:rsid w:val="00F24863"/>
    <w:rsid w:val="00F4055E"/>
    <w:rsid w:val="00F716D1"/>
    <w:rsid w:val="00F81AD4"/>
    <w:rsid w:val="00FA2B13"/>
    <w:rsid w:val="00FC52AF"/>
    <w:rsid w:val="00FE3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3675A"/>
    <w:pPr>
      <w:ind w:left="720"/>
      <w:contextualSpacing/>
    </w:pPr>
  </w:style>
  <w:style w:type="paragraph" w:styleId="a4">
    <w:name w:val="Balloon Text"/>
    <w:basedOn w:val="a"/>
    <w:link w:val="Char0"/>
    <w:uiPriority w:val="99"/>
    <w:semiHidden/>
    <w:unhideWhenUsed/>
    <w:rsid w:val="009C75FC"/>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9C75FC"/>
    <w:rPr>
      <w:rFonts w:ascii="Tahoma" w:hAnsi="Tahoma" w:cs="Tahoma"/>
      <w:sz w:val="16"/>
      <w:szCs w:val="16"/>
    </w:rPr>
  </w:style>
  <w:style w:type="paragraph" w:styleId="a5">
    <w:name w:val="header"/>
    <w:basedOn w:val="a"/>
    <w:link w:val="Char1"/>
    <w:uiPriority w:val="99"/>
    <w:unhideWhenUsed/>
    <w:rsid w:val="00BE3FF8"/>
    <w:pPr>
      <w:tabs>
        <w:tab w:val="center" w:pos="4153"/>
        <w:tab w:val="right" w:pos="8306"/>
      </w:tabs>
      <w:spacing w:after="0" w:line="240" w:lineRule="auto"/>
    </w:pPr>
  </w:style>
  <w:style w:type="character" w:customStyle="1" w:styleId="Char1">
    <w:name w:val="رأس الصفحة Char"/>
    <w:basedOn w:val="a0"/>
    <w:link w:val="a5"/>
    <w:uiPriority w:val="99"/>
    <w:rsid w:val="00BE3FF8"/>
  </w:style>
  <w:style w:type="paragraph" w:styleId="a6">
    <w:name w:val="footer"/>
    <w:basedOn w:val="a"/>
    <w:link w:val="Char2"/>
    <w:uiPriority w:val="99"/>
    <w:unhideWhenUsed/>
    <w:rsid w:val="00BE3FF8"/>
    <w:pPr>
      <w:tabs>
        <w:tab w:val="center" w:pos="4153"/>
        <w:tab w:val="right" w:pos="8306"/>
      </w:tabs>
      <w:spacing w:after="0" w:line="240" w:lineRule="auto"/>
    </w:pPr>
  </w:style>
  <w:style w:type="character" w:customStyle="1" w:styleId="Char2">
    <w:name w:val="تذييل الصفحة Char"/>
    <w:basedOn w:val="a0"/>
    <w:link w:val="a6"/>
    <w:uiPriority w:val="99"/>
    <w:rsid w:val="00BE3FF8"/>
  </w:style>
  <w:style w:type="character" w:customStyle="1" w:styleId="cls">
    <w:name w:val="cls"/>
    <w:basedOn w:val="a0"/>
    <w:rsid w:val="009627D8"/>
  </w:style>
  <w:style w:type="character" w:customStyle="1" w:styleId="apple-converted-space">
    <w:name w:val="apple-converted-space"/>
    <w:basedOn w:val="a0"/>
    <w:rsid w:val="009627D8"/>
  </w:style>
  <w:style w:type="character" w:customStyle="1" w:styleId="Char">
    <w:name w:val=" سرد الفقرات Char"/>
    <w:basedOn w:val="a0"/>
    <w:link w:val="a3"/>
    <w:uiPriority w:val="34"/>
    <w:rsid w:val="004429FE"/>
  </w:style>
  <w:style w:type="character" w:customStyle="1" w:styleId="-Char">
    <w:name w:val="قالب الأسئلة -سؤال Char"/>
    <w:basedOn w:val="Char"/>
    <w:rsid w:val="004429FE"/>
    <w:rPr>
      <w:rFonts w:asciiTheme="majorBidi" w:hAnsiTheme="majorBidi" w:cstheme="majorBidi"/>
      <w:color w:val="000000"/>
      <w:sz w:val="28"/>
      <w:szCs w:val="28"/>
    </w:rPr>
  </w:style>
  <w:style w:type="character" w:customStyle="1" w:styleId="-Char0">
    <w:name w:val="قالب الأسئلة -فقرة Char"/>
    <w:basedOn w:val="Char"/>
    <w:rsid w:val="004429FE"/>
    <w:rPr>
      <w:rFonts w:asciiTheme="majorBidi" w:hAnsiTheme="majorBidi" w:cstheme="majorBidi"/>
      <w:color w:val="000000"/>
      <w:sz w:val="28"/>
      <w:szCs w:val="28"/>
    </w:rPr>
  </w:style>
  <w:style w:type="character" w:customStyle="1" w:styleId="-Char1">
    <w:name w:val="قالب الأسئلة -الترويسة Char"/>
    <w:basedOn w:val="Char"/>
    <w:rsid w:val="004429FE"/>
    <w:rPr>
      <w:rFonts w:asciiTheme="majorBidi" w:hAnsiTheme="majorBidi" w:cstheme="majorBidi"/>
      <w:color w:val="000000"/>
      <w:sz w:val="28"/>
      <w:szCs w:val="28"/>
    </w:rPr>
  </w:style>
  <w:style w:type="character" w:customStyle="1" w:styleId="-Char2">
    <w:name w:val="قالب الأسئلة -جدول يمين Char"/>
    <w:basedOn w:val="Char"/>
    <w:rsid w:val="004429FE"/>
    <w:rPr>
      <w:rFonts w:asciiTheme="majorBidi" w:hAnsiTheme="majorBidi" w:cstheme="majorBidi"/>
      <w:color w:val="000000"/>
      <w:sz w:val="28"/>
      <w:szCs w:val="28"/>
    </w:rPr>
  </w:style>
  <w:style w:type="character" w:customStyle="1" w:styleId="-Char3">
    <w:name w:val="قالب الأسئلة -جدول وسط Char"/>
    <w:basedOn w:val="Char"/>
    <w:rsid w:val="004429FE"/>
    <w:rPr>
      <w:rFonts w:asciiTheme="majorBidi" w:hAnsiTheme="majorBidi" w:cstheme="majorBidi"/>
      <w:color w:val="000000"/>
      <w:sz w:val="28"/>
      <w:szCs w:val="28"/>
    </w:rPr>
  </w:style>
  <w:style w:type="character" w:customStyle="1" w:styleId="-Char4">
    <w:name w:val="قالب الأسئلة -جدول يسار Char"/>
    <w:basedOn w:val="Char"/>
    <w:rsid w:val="004429FE"/>
    <w:rPr>
      <w:rFonts w:asciiTheme="majorBidi" w:hAnsiTheme="majorBidi" w:cstheme="majorBidi"/>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3675A"/>
    <w:pPr>
      <w:ind w:left="720"/>
      <w:contextualSpacing/>
    </w:pPr>
  </w:style>
  <w:style w:type="paragraph" w:styleId="a4">
    <w:name w:val="Balloon Text"/>
    <w:basedOn w:val="a"/>
    <w:link w:val="Char0"/>
    <w:uiPriority w:val="99"/>
    <w:semiHidden/>
    <w:unhideWhenUsed/>
    <w:rsid w:val="009C75FC"/>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9C75FC"/>
    <w:rPr>
      <w:rFonts w:ascii="Tahoma" w:hAnsi="Tahoma" w:cs="Tahoma"/>
      <w:sz w:val="16"/>
      <w:szCs w:val="16"/>
    </w:rPr>
  </w:style>
  <w:style w:type="paragraph" w:styleId="a5">
    <w:name w:val="header"/>
    <w:basedOn w:val="a"/>
    <w:link w:val="Char1"/>
    <w:uiPriority w:val="99"/>
    <w:unhideWhenUsed/>
    <w:rsid w:val="00BE3FF8"/>
    <w:pPr>
      <w:tabs>
        <w:tab w:val="center" w:pos="4153"/>
        <w:tab w:val="right" w:pos="8306"/>
      </w:tabs>
      <w:spacing w:after="0" w:line="240" w:lineRule="auto"/>
    </w:pPr>
  </w:style>
  <w:style w:type="character" w:customStyle="1" w:styleId="Char1">
    <w:name w:val="رأس الصفحة Char"/>
    <w:basedOn w:val="a0"/>
    <w:link w:val="a5"/>
    <w:uiPriority w:val="99"/>
    <w:rsid w:val="00BE3FF8"/>
  </w:style>
  <w:style w:type="paragraph" w:styleId="a6">
    <w:name w:val="footer"/>
    <w:basedOn w:val="a"/>
    <w:link w:val="Char2"/>
    <w:uiPriority w:val="99"/>
    <w:unhideWhenUsed/>
    <w:rsid w:val="00BE3FF8"/>
    <w:pPr>
      <w:tabs>
        <w:tab w:val="center" w:pos="4153"/>
        <w:tab w:val="right" w:pos="8306"/>
      </w:tabs>
      <w:spacing w:after="0" w:line="240" w:lineRule="auto"/>
    </w:pPr>
  </w:style>
  <w:style w:type="character" w:customStyle="1" w:styleId="Char2">
    <w:name w:val="تذييل الصفحة Char"/>
    <w:basedOn w:val="a0"/>
    <w:link w:val="a6"/>
    <w:uiPriority w:val="99"/>
    <w:rsid w:val="00BE3FF8"/>
  </w:style>
  <w:style w:type="character" w:customStyle="1" w:styleId="cls">
    <w:name w:val="cls"/>
    <w:basedOn w:val="a0"/>
    <w:rsid w:val="009627D8"/>
  </w:style>
  <w:style w:type="character" w:customStyle="1" w:styleId="apple-converted-space">
    <w:name w:val="apple-converted-space"/>
    <w:basedOn w:val="a0"/>
    <w:rsid w:val="009627D8"/>
  </w:style>
  <w:style w:type="character" w:customStyle="1" w:styleId="Char">
    <w:name w:val=" سرد الفقرات Char"/>
    <w:basedOn w:val="a0"/>
    <w:link w:val="a3"/>
    <w:uiPriority w:val="34"/>
    <w:rsid w:val="004429FE"/>
  </w:style>
  <w:style w:type="character" w:customStyle="1" w:styleId="-Char">
    <w:name w:val="قالب الأسئلة -سؤال Char"/>
    <w:basedOn w:val="Char"/>
    <w:rsid w:val="004429FE"/>
    <w:rPr>
      <w:rFonts w:asciiTheme="majorBidi" w:hAnsiTheme="majorBidi" w:cstheme="majorBidi"/>
      <w:color w:val="000000"/>
      <w:sz w:val="28"/>
      <w:szCs w:val="28"/>
    </w:rPr>
  </w:style>
  <w:style w:type="character" w:customStyle="1" w:styleId="-Char0">
    <w:name w:val="قالب الأسئلة -فقرة Char"/>
    <w:basedOn w:val="Char"/>
    <w:rsid w:val="004429FE"/>
    <w:rPr>
      <w:rFonts w:asciiTheme="majorBidi" w:hAnsiTheme="majorBidi" w:cstheme="majorBidi"/>
      <w:color w:val="000000"/>
      <w:sz w:val="28"/>
      <w:szCs w:val="28"/>
    </w:rPr>
  </w:style>
  <w:style w:type="character" w:customStyle="1" w:styleId="-Char1">
    <w:name w:val="قالب الأسئلة -الترويسة Char"/>
    <w:basedOn w:val="Char"/>
    <w:rsid w:val="004429FE"/>
    <w:rPr>
      <w:rFonts w:asciiTheme="majorBidi" w:hAnsiTheme="majorBidi" w:cstheme="majorBidi"/>
      <w:color w:val="000000"/>
      <w:sz w:val="28"/>
      <w:szCs w:val="28"/>
    </w:rPr>
  </w:style>
  <w:style w:type="character" w:customStyle="1" w:styleId="-Char2">
    <w:name w:val="قالب الأسئلة -جدول يمين Char"/>
    <w:basedOn w:val="Char"/>
    <w:rsid w:val="004429FE"/>
    <w:rPr>
      <w:rFonts w:asciiTheme="majorBidi" w:hAnsiTheme="majorBidi" w:cstheme="majorBidi"/>
      <w:color w:val="000000"/>
      <w:sz w:val="28"/>
      <w:szCs w:val="28"/>
    </w:rPr>
  </w:style>
  <w:style w:type="character" w:customStyle="1" w:styleId="-Char3">
    <w:name w:val="قالب الأسئلة -جدول وسط Char"/>
    <w:basedOn w:val="Char"/>
    <w:rsid w:val="004429FE"/>
    <w:rPr>
      <w:rFonts w:asciiTheme="majorBidi" w:hAnsiTheme="majorBidi" w:cstheme="majorBidi"/>
      <w:color w:val="000000"/>
      <w:sz w:val="28"/>
      <w:szCs w:val="28"/>
    </w:rPr>
  </w:style>
  <w:style w:type="character" w:customStyle="1" w:styleId="-Char4">
    <w:name w:val="قالب الأسئلة -جدول يسار Char"/>
    <w:basedOn w:val="Char"/>
    <w:rsid w:val="004429FE"/>
    <w:rPr>
      <w:rFonts w:asciiTheme="majorBidi" w:hAnsiTheme="majorBidi" w:cstheme="majorBid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4481</Words>
  <Characters>25547</Characters>
  <Application>Microsoft Office Word</Application>
  <DocSecurity>0</DocSecurity>
  <Lines>212</Lines>
  <Paragraphs>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حسام للحاسبات</dc:creator>
  <cp:lastModifiedBy>SAFI</cp:lastModifiedBy>
  <cp:revision>6</cp:revision>
  <dcterms:created xsi:type="dcterms:W3CDTF">2017-10-11T16:53:00Z</dcterms:created>
  <dcterms:modified xsi:type="dcterms:W3CDTF">2017-11-08T09:37:00Z</dcterms:modified>
</cp:coreProperties>
</file>